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3F" w:rsidRPr="0066033F" w:rsidRDefault="0066033F" w:rsidP="0066033F">
      <w:pPr>
        <w:pStyle w:val="Heading1"/>
        <w:rPr>
          <w:rFonts w:eastAsiaTheme="majorEastAsia"/>
        </w:rPr>
      </w:pPr>
      <w:bookmarkStart w:id="0" w:name="_GoBack"/>
      <w:bookmarkEnd w:id="0"/>
      <w:r w:rsidRPr="0066033F">
        <w:rPr>
          <w:rFonts w:eastAsiaTheme="majorEastAsia"/>
        </w:rPr>
        <w:t xml:space="preserve">COVID-19 Preparedness Plan template and </w:t>
      </w:r>
      <w:r>
        <w:rPr>
          <w:rFonts w:eastAsiaTheme="majorEastAsia"/>
        </w:rPr>
        <w:t>i</w:t>
      </w:r>
      <w:r w:rsidRPr="0066033F">
        <w:rPr>
          <w:rFonts w:eastAsiaTheme="majorEastAsia"/>
        </w:rPr>
        <w:t>nstructions</w:t>
      </w:r>
    </w:p>
    <w:p w:rsidR="0066033F" w:rsidRPr="0066033F" w:rsidRDefault="0066033F" w:rsidP="0066033F">
      <w:pPr>
        <w:rPr>
          <w:rFonts w:eastAsiaTheme="majorEastAsia"/>
        </w:rPr>
      </w:pPr>
      <w:r w:rsidRPr="0066033F">
        <w:rPr>
          <w:rFonts w:eastAsiaTheme="majorEastAsia"/>
        </w:rPr>
        <w:t>Executive Order 20-</w:t>
      </w:r>
      <w:r>
        <w:rPr>
          <w:rFonts w:eastAsiaTheme="majorEastAsia"/>
        </w:rPr>
        <w:t>40</w:t>
      </w:r>
      <w:r w:rsidRPr="0066033F">
        <w:rPr>
          <w:rFonts w:eastAsiaTheme="majorEastAsia"/>
        </w:rPr>
        <w:t>, issued by Gov</w:t>
      </w:r>
      <w:r w:rsidR="008A0B63">
        <w:rPr>
          <w:rFonts w:eastAsiaTheme="majorEastAsia"/>
        </w:rPr>
        <w:t>.</w:t>
      </w:r>
      <w:r w:rsidRPr="0066033F">
        <w:rPr>
          <w:rFonts w:eastAsiaTheme="majorEastAsia"/>
        </w:rPr>
        <w:t xml:space="preserve"> Tim Walz on </w:t>
      </w:r>
      <w:r>
        <w:rPr>
          <w:rFonts w:eastAsiaTheme="majorEastAsia"/>
        </w:rPr>
        <w:t>April 23, 2020</w:t>
      </w:r>
      <w:r w:rsidRPr="0066033F">
        <w:rPr>
          <w:rFonts w:eastAsiaTheme="majorEastAsia"/>
        </w:rPr>
        <w:t>, require</w:t>
      </w:r>
      <w:r w:rsidR="008A0B63">
        <w:rPr>
          <w:rFonts w:eastAsiaTheme="majorEastAsia"/>
        </w:rPr>
        <w:t>s</w:t>
      </w:r>
      <w:r w:rsidRPr="0066033F">
        <w:rPr>
          <w:rFonts w:eastAsiaTheme="majorEastAsia"/>
        </w:rPr>
        <w:t xml:space="preserve"> each business in operation during the peacetime emergency establish a “COVID-19 Preparedness Plan.”</w:t>
      </w:r>
    </w:p>
    <w:p w:rsidR="0066033F" w:rsidRPr="0066033F" w:rsidRDefault="0066033F" w:rsidP="0066033F">
      <w:pPr>
        <w:rPr>
          <w:rFonts w:eastAsiaTheme="majorEastAsia"/>
        </w:rPr>
      </w:pPr>
      <w:r w:rsidRPr="0066033F">
        <w:rPr>
          <w:rFonts w:eastAsiaTheme="majorEastAsia"/>
        </w:rPr>
        <w:t xml:space="preserve">A business’s COVID-19 Preparedness Plan shall establish and explain the necessary policies, practices and conditions to meet the </w:t>
      </w:r>
      <w:r>
        <w:rPr>
          <w:rFonts w:eastAsiaTheme="majorEastAsia"/>
        </w:rPr>
        <w:t>Centers for Disease Control and Prevention (</w:t>
      </w:r>
      <w:r w:rsidRPr="00866F3B">
        <w:rPr>
          <w:rFonts w:eastAsiaTheme="majorEastAsia"/>
        </w:rPr>
        <w:t>CDC</w:t>
      </w:r>
      <w:r>
        <w:rPr>
          <w:rFonts w:eastAsiaTheme="majorEastAsia"/>
        </w:rPr>
        <w:t>)</w:t>
      </w:r>
      <w:r w:rsidRPr="0066033F">
        <w:rPr>
          <w:rFonts w:eastAsiaTheme="majorEastAsia"/>
        </w:rPr>
        <w:t xml:space="preserve"> and Minnesota Department of Health </w:t>
      </w:r>
      <w:r w:rsidR="0021312D">
        <w:rPr>
          <w:rFonts w:eastAsiaTheme="majorEastAsia"/>
        </w:rPr>
        <w:t>(MDH) g</w:t>
      </w:r>
      <w:r w:rsidRPr="0066033F">
        <w:rPr>
          <w:rFonts w:eastAsiaTheme="majorEastAsia"/>
        </w:rPr>
        <w:t xml:space="preserve">uidelines for COVID-19 and </w:t>
      </w:r>
      <w:r w:rsidR="0021312D">
        <w:rPr>
          <w:rFonts w:eastAsiaTheme="majorEastAsia"/>
        </w:rPr>
        <w:t xml:space="preserve">federal </w:t>
      </w:r>
      <w:r w:rsidR="008A0B63">
        <w:rPr>
          <w:rFonts w:eastAsiaTheme="majorEastAsia"/>
        </w:rPr>
        <w:t>Occupational Safety and Health Administration (</w:t>
      </w:r>
      <w:r w:rsidRPr="0066033F">
        <w:rPr>
          <w:rFonts w:eastAsiaTheme="majorEastAsia"/>
        </w:rPr>
        <w:t>OSHA</w:t>
      </w:r>
      <w:r w:rsidR="008A0B63">
        <w:rPr>
          <w:rFonts w:eastAsiaTheme="majorEastAsia"/>
        </w:rPr>
        <w:t>)</w:t>
      </w:r>
      <w:r w:rsidRPr="0066033F">
        <w:rPr>
          <w:rFonts w:eastAsiaTheme="majorEastAsia"/>
        </w:rPr>
        <w:t xml:space="preserve"> standards related to worker exposure to COVID-19. The </w:t>
      </w:r>
      <w:r>
        <w:rPr>
          <w:rFonts w:eastAsiaTheme="majorEastAsia"/>
        </w:rPr>
        <w:t>p</w:t>
      </w:r>
      <w:r w:rsidRPr="0066033F">
        <w:rPr>
          <w:rFonts w:eastAsiaTheme="majorEastAsia"/>
        </w:rPr>
        <w:t xml:space="preserve">lan should have the strong commitment of management and be developed and implemented with the participation of workers. The Minnesota Department of Labor and Industry, in consultation with </w:t>
      </w:r>
      <w:r w:rsidR="0021312D">
        <w:rPr>
          <w:rFonts w:eastAsiaTheme="majorEastAsia"/>
        </w:rPr>
        <w:t>MDH</w:t>
      </w:r>
      <w:r w:rsidRPr="0066033F">
        <w:rPr>
          <w:rFonts w:eastAsiaTheme="majorEastAsia"/>
        </w:rPr>
        <w:t xml:space="preserve">, has the authority to determine whether a </w:t>
      </w:r>
      <w:r>
        <w:rPr>
          <w:rFonts w:eastAsiaTheme="majorEastAsia"/>
        </w:rPr>
        <w:t>p</w:t>
      </w:r>
      <w:r w:rsidRPr="0066033F">
        <w:rPr>
          <w:rFonts w:eastAsiaTheme="majorEastAsia"/>
        </w:rPr>
        <w:t>lan is adequate.</w:t>
      </w:r>
    </w:p>
    <w:p w:rsidR="0066033F" w:rsidRPr="0066033F" w:rsidRDefault="0066033F" w:rsidP="0066033F">
      <w:pPr>
        <w:rPr>
          <w:rFonts w:eastAsiaTheme="majorEastAsia"/>
        </w:rPr>
      </w:pPr>
      <w:r w:rsidRPr="0066033F">
        <w:rPr>
          <w:rFonts w:eastAsiaTheme="majorEastAsia"/>
        </w:rPr>
        <w:t>Your COVID-19 Preparedness Plan must include and describe how your business will implement at a minimum the following</w:t>
      </w:r>
      <w:r w:rsidR="008A0B63">
        <w:rPr>
          <w:rFonts w:eastAsiaTheme="majorEastAsia"/>
        </w:rPr>
        <w:t>:</w:t>
      </w:r>
    </w:p>
    <w:p w:rsidR="0066033F" w:rsidRPr="0066033F" w:rsidRDefault="008A0B63" w:rsidP="0066033F">
      <w:pPr>
        <w:pStyle w:val="ListParagraph"/>
        <w:numPr>
          <w:ilvl w:val="0"/>
          <w:numId w:val="30"/>
        </w:numPr>
        <w:rPr>
          <w:rFonts w:eastAsiaTheme="majorEastAsia"/>
        </w:rPr>
      </w:pPr>
      <w:r>
        <w:rPr>
          <w:rFonts w:eastAsiaTheme="majorEastAsia"/>
        </w:rPr>
        <w:t>i</w:t>
      </w:r>
      <w:r w:rsidR="0066033F" w:rsidRPr="0066033F">
        <w:rPr>
          <w:rFonts w:eastAsiaTheme="majorEastAsia"/>
        </w:rPr>
        <w:t>nfection prevention measures</w:t>
      </w:r>
      <w:r>
        <w:rPr>
          <w:rFonts w:eastAsiaTheme="majorEastAsia"/>
        </w:rPr>
        <w:t>;</w:t>
      </w:r>
    </w:p>
    <w:p w:rsidR="0066033F" w:rsidRPr="0066033F" w:rsidRDefault="008A0B63" w:rsidP="0066033F">
      <w:pPr>
        <w:pStyle w:val="ListParagraph"/>
        <w:numPr>
          <w:ilvl w:val="0"/>
          <w:numId w:val="30"/>
        </w:numPr>
        <w:rPr>
          <w:rFonts w:eastAsiaTheme="majorEastAsia"/>
        </w:rPr>
      </w:pPr>
      <w:r>
        <w:rPr>
          <w:rFonts w:eastAsiaTheme="majorEastAsia"/>
        </w:rPr>
        <w:t>p</w:t>
      </w:r>
      <w:r w:rsidR="0066033F" w:rsidRPr="0066033F">
        <w:rPr>
          <w:rFonts w:eastAsiaTheme="majorEastAsia"/>
        </w:rPr>
        <w:t>rompt identification and isolation of sick persons</w:t>
      </w:r>
      <w:r>
        <w:rPr>
          <w:rFonts w:eastAsiaTheme="majorEastAsia"/>
        </w:rPr>
        <w:t>;</w:t>
      </w:r>
    </w:p>
    <w:p w:rsidR="0066033F" w:rsidRPr="0066033F" w:rsidRDefault="008A0B63" w:rsidP="0066033F">
      <w:pPr>
        <w:pStyle w:val="ListParagraph"/>
        <w:numPr>
          <w:ilvl w:val="0"/>
          <w:numId w:val="30"/>
        </w:numPr>
        <w:rPr>
          <w:rFonts w:eastAsiaTheme="majorEastAsia"/>
        </w:rPr>
      </w:pPr>
      <w:r>
        <w:rPr>
          <w:rFonts w:eastAsiaTheme="majorEastAsia"/>
        </w:rPr>
        <w:t>e</w:t>
      </w:r>
      <w:r w:rsidR="0066033F" w:rsidRPr="0066033F">
        <w:rPr>
          <w:rFonts w:eastAsiaTheme="majorEastAsia"/>
        </w:rPr>
        <w:t>ngineering and administrative controls for social distancing</w:t>
      </w:r>
      <w:r>
        <w:rPr>
          <w:rFonts w:eastAsiaTheme="majorEastAsia"/>
        </w:rPr>
        <w:t>;</w:t>
      </w:r>
    </w:p>
    <w:p w:rsidR="0066033F" w:rsidRPr="0066033F" w:rsidRDefault="008A0B63" w:rsidP="0066033F">
      <w:pPr>
        <w:pStyle w:val="ListParagraph"/>
        <w:numPr>
          <w:ilvl w:val="0"/>
          <w:numId w:val="30"/>
        </w:numPr>
        <w:rPr>
          <w:rFonts w:eastAsiaTheme="majorEastAsia"/>
        </w:rPr>
      </w:pPr>
      <w:r>
        <w:rPr>
          <w:rFonts w:eastAsiaTheme="majorEastAsia"/>
        </w:rPr>
        <w:t>h</w:t>
      </w:r>
      <w:r w:rsidR="0066033F" w:rsidRPr="0066033F">
        <w:rPr>
          <w:rFonts w:eastAsiaTheme="majorEastAsia"/>
        </w:rPr>
        <w:t>ousekeeping, including cleaning, disinfecting and decontamination</w:t>
      </w:r>
      <w:r>
        <w:rPr>
          <w:rFonts w:eastAsiaTheme="majorEastAsia"/>
        </w:rPr>
        <w:t>;</w:t>
      </w:r>
    </w:p>
    <w:p w:rsidR="0066033F" w:rsidRPr="0066033F" w:rsidRDefault="008A0B63" w:rsidP="0066033F">
      <w:pPr>
        <w:pStyle w:val="ListParagraph"/>
        <w:numPr>
          <w:ilvl w:val="0"/>
          <w:numId w:val="30"/>
        </w:numPr>
        <w:rPr>
          <w:rFonts w:eastAsiaTheme="majorEastAsia"/>
        </w:rPr>
      </w:pPr>
      <w:r>
        <w:rPr>
          <w:rFonts w:eastAsiaTheme="majorEastAsia"/>
        </w:rPr>
        <w:t>c</w:t>
      </w:r>
      <w:r w:rsidR="0066033F" w:rsidRPr="0066033F">
        <w:rPr>
          <w:rFonts w:eastAsiaTheme="majorEastAsia"/>
        </w:rPr>
        <w:t xml:space="preserve">ommunications and training for managers and workers necessary to implement the </w:t>
      </w:r>
      <w:r>
        <w:rPr>
          <w:rFonts w:eastAsiaTheme="majorEastAsia"/>
        </w:rPr>
        <w:t>p</w:t>
      </w:r>
      <w:r w:rsidR="0066033F" w:rsidRPr="0066033F">
        <w:rPr>
          <w:rFonts w:eastAsiaTheme="majorEastAsia"/>
        </w:rPr>
        <w:t>lan</w:t>
      </w:r>
      <w:r>
        <w:rPr>
          <w:rFonts w:eastAsiaTheme="majorEastAsia"/>
        </w:rPr>
        <w:t>; and</w:t>
      </w:r>
    </w:p>
    <w:p w:rsidR="0066033F" w:rsidRPr="0066033F" w:rsidRDefault="008A0B63" w:rsidP="0066033F">
      <w:pPr>
        <w:pStyle w:val="ListParagraph"/>
        <w:numPr>
          <w:ilvl w:val="0"/>
          <w:numId w:val="30"/>
        </w:numPr>
        <w:rPr>
          <w:rFonts w:eastAsiaTheme="majorEastAsia"/>
        </w:rPr>
      </w:pPr>
      <w:r>
        <w:rPr>
          <w:rFonts w:eastAsiaTheme="majorEastAsia"/>
        </w:rPr>
        <w:t>p</w:t>
      </w:r>
      <w:r w:rsidR="0066033F" w:rsidRPr="0066033F">
        <w:rPr>
          <w:rFonts w:eastAsiaTheme="majorEastAsia"/>
        </w:rPr>
        <w:t>rovision of management and supervision necessary to ensure effective ongoing implementation of the plan</w:t>
      </w:r>
      <w:r>
        <w:rPr>
          <w:rFonts w:eastAsiaTheme="majorEastAsia"/>
        </w:rPr>
        <w:t>.</w:t>
      </w:r>
    </w:p>
    <w:p w:rsidR="008A0B63" w:rsidRDefault="0066033F" w:rsidP="008A0B63">
      <w:pPr>
        <w:rPr>
          <w:rFonts w:eastAsiaTheme="majorEastAsia"/>
        </w:rPr>
      </w:pPr>
      <w:r w:rsidRPr="0066033F">
        <w:rPr>
          <w:rFonts w:eastAsiaTheme="majorEastAsia"/>
        </w:rPr>
        <w:t>This document includes a sample COVID-19 Preparedness Plan</w:t>
      </w:r>
      <w:r w:rsidR="008A0B63">
        <w:rPr>
          <w:rFonts w:eastAsiaTheme="majorEastAsia"/>
        </w:rPr>
        <w:t xml:space="preserve"> that</w:t>
      </w:r>
      <w:r w:rsidRPr="0066033F">
        <w:rPr>
          <w:rFonts w:eastAsiaTheme="majorEastAsia"/>
        </w:rPr>
        <w:t xml:space="preserve"> meets the criteria listed above. No business is required to use this model. If you choose to use this model, you must adapt it </w:t>
      </w:r>
      <w:r w:rsidR="008A0B63">
        <w:rPr>
          <w:rFonts w:eastAsiaTheme="majorEastAsia"/>
        </w:rPr>
        <w:t xml:space="preserve">to </w:t>
      </w:r>
      <w:r w:rsidRPr="0066033F">
        <w:rPr>
          <w:rFonts w:eastAsiaTheme="majorEastAsia"/>
        </w:rPr>
        <w:t>fit the specific needs of your business.</w:t>
      </w:r>
    </w:p>
    <w:p w:rsidR="008A0B63" w:rsidRDefault="008A0B63" w:rsidP="008A0B63">
      <w:pPr>
        <w:rPr>
          <w:rFonts w:eastAsiaTheme="majorEastAsia"/>
        </w:rPr>
      </w:pPr>
      <w:r>
        <w:rPr>
          <w:rFonts w:eastAsiaTheme="majorEastAsia"/>
        </w:rPr>
        <w:br w:type="page"/>
      </w:r>
    </w:p>
    <w:p w:rsidR="00866F3B" w:rsidRPr="00866F3B" w:rsidRDefault="00866F3B" w:rsidP="00011A56">
      <w:pPr>
        <w:pStyle w:val="Heading1"/>
        <w:rPr>
          <w:rFonts w:eastAsiaTheme="majorEastAsia"/>
        </w:rPr>
      </w:pPr>
      <w:r w:rsidRPr="00866F3B">
        <w:rPr>
          <w:rFonts w:eastAsiaTheme="majorEastAsia"/>
        </w:rPr>
        <w:lastRenderedPageBreak/>
        <w:t xml:space="preserve">COVID-19 Preparedness Plan for [Company </w:t>
      </w:r>
      <w:r w:rsidR="00011A56">
        <w:rPr>
          <w:rFonts w:eastAsiaTheme="majorEastAsia"/>
        </w:rPr>
        <w:t>n</w:t>
      </w:r>
      <w:r w:rsidRPr="00866F3B">
        <w:rPr>
          <w:rFonts w:eastAsiaTheme="majorEastAsia"/>
        </w:rPr>
        <w:t>ame]</w:t>
      </w:r>
    </w:p>
    <w:p w:rsidR="00866F3B" w:rsidRPr="00866F3B" w:rsidRDefault="00866F3B" w:rsidP="00011A56">
      <w:pPr>
        <w:rPr>
          <w:rFonts w:eastAsiaTheme="majorEastAsia"/>
        </w:rPr>
      </w:pPr>
      <w:r w:rsidRPr="00011A56">
        <w:rPr>
          <w:rFonts w:eastAsiaTheme="majorEastAsia"/>
          <w:b/>
          <w:bCs/>
        </w:rPr>
        <w:t>[Company name]</w:t>
      </w:r>
      <w:r w:rsidRPr="00866F3B">
        <w:rPr>
          <w:rFonts w:eastAsiaTheme="majorEastAsia"/>
        </w:rPr>
        <w:t xml:space="preserve"> is committed to providing a safe and healthy workplace for all our workers. To ensure that, we have developed the following Preparedness Plan in response to the COVID-19 pandemic. Managers and workers are all responsible for implementing this </w:t>
      </w:r>
      <w:r w:rsidR="00011A56">
        <w:rPr>
          <w:rFonts w:eastAsiaTheme="majorEastAsia"/>
        </w:rPr>
        <w:t>p</w:t>
      </w:r>
      <w:r w:rsidRPr="00866F3B">
        <w:rPr>
          <w:rFonts w:eastAsiaTheme="majorEastAsia"/>
        </w:rPr>
        <w:t>lan. Our goal is to mitigate the potential for transmission of COVID-19 in our workplace</w:t>
      </w:r>
      <w:r w:rsidRPr="00B01302">
        <w:rPr>
          <w:rFonts w:eastAsiaTheme="majorEastAsia"/>
        </w:rPr>
        <w:t>s</w:t>
      </w:r>
      <w:r w:rsidRPr="00866F3B">
        <w:rPr>
          <w:rFonts w:eastAsiaTheme="majorEastAsia"/>
        </w:rPr>
        <w:t>, and that requires full cooperation among workers and management. Only through this cooperative effort can we establish and maintain the safety and health of our workers and workplace</w:t>
      </w:r>
      <w:r w:rsidRPr="00B01302">
        <w:rPr>
          <w:rFonts w:eastAsiaTheme="majorEastAsia"/>
        </w:rPr>
        <w:t>s</w:t>
      </w:r>
      <w:r w:rsidRPr="00866F3B">
        <w:rPr>
          <w:rFonts w:eastAsiaTheme="majorEastAsia"/>
        </w:rPr>
        <w:t>.</w:t>
      </w:r>
      <w:r w:rsidR="00011A56">
        <w:rPr>
          <w:rFonts w:eastAsiaTheme="majorEastAsia"/>
        </w:rPr>
        <w:t xml:space="preserve"> </w:t>
      </w:r>
    </w:p>
    <w:p w:rsidR="00866F3B" w:rsidRPr="00866F3B" w:rsidRDefault="00866F3B" w:rsidP="00011A56">
      <w:pPr>
        <w:rPr>
          <w:rFonts w:eastAsiaTheme="majorEastAsia"/>
        </w:rPr>
      </w:pPr>
      <w:r w:rsidRPr="00866F3B">
        <w:rPr>
          <w:rFonts w:eastAsiaTheme="majorEastAsia"/>
        </w:rPr>
        <w:t xml:space="preserve">Management and workers are responsible for implementing and complying with all aspects of this </w:t>
      </w:r>
      <w:r w:rsidR="00011A56">
        <w:rPr>
          <w:rFonts w:eastAsiaTheme="majorEastAsia"/>
        </w:rPr>
        <w:t xml:space="preserve">Preparedness </w:t>
      </w:r>
      <w:r w:rsidRPr="00866F3B">
        <w:rPr>
          <w:rFonts w:eastAsiaTheme="majorEastAsia"/>
        </w:rPr>
        <w:t xml:space="preserve">Plan. </w:t>
      </w:r>
      <w:r w:rsidRPr="00011A56">
        <w:rPr>
          <w:rFonts w:eastAsiaTheme="majorEastAsia"/>
          <w:b/>
          <w:bCs/>
        </w:rPr>
        <w:t>[Company name]</w:t>
      </w:r>
      <w:r w:rsidRPr="00866F3B">
        <w:rPr>
          <w:rFonts w:eastAsiaTheme="majorEastAsia"/>
        </w:rPr>
        <w:t xml:space="preserve"> managers and supervisors have our full support in enforcing the provisions of this policy.</w:t>
      </w:r>
    </w:p>
    <w:p w:rsidR="00866F3B" w:rsidRPr="00866F3B" w:rsidRDefault="00866F3B" w:rsidP="00011A56">
      <w:pPr>
        <w:rPr>
          <w:rFonts w:eastAsiaTheme="majorEastAsia"/>
        </w:rPr>
      </w:pPr>
      <w:r w:rsidRPr="00866F3B">
        <w:rPr>
          <w:rFonts w:eastAsiaTheme="majorEastAsia"/>
        </w:rPr>
        <w:t xml:space="preserve">Our workers are our most important assets. We are serious about safety and health and keeping our workers working at </w:t>
      </w:r>
      <w:r w:rsidRPr="00011A56">
        <w:rPr>
          <w:rFonts w:eastAsiaTheme="majorEastAsia"/>
          <w:b/>
          <w:bCs/>
        </w:rPr>
        <w:t>[company name]</w:t>
      </w:r>
      <w:r w:rsidRPr="00866F3B">
        <w:rPr>
          <w:rFonts w:eastAsiaTheme="majorEastAsia"/>
        </w:rPr>
        <w:t xml:space="preserve">. Worker involvement is essential in developing and implementing a successful COVID-19 Preparedness Plan. We have involved our workers in this process by </w:t>
      </w:r>
      <w:r w:rsidRPr="00011A56">
        <w:rPr>
          <w:rFonts w:eastAsiaTheme="majorEastAsia"/>
          <w:b/>
          <w:bCs/>
        </w:rPr>
        <w:t>[Describe how worker concerns have been addressed, how worker suggestions and feedback have been requested</w:t>
      </w:r>
      <w:r w:rsidR="00011A56">
        <w:rPr>
          <w:rFonts w:eastAsiaTheme="majorEastAsia"/>
          <w:b/>
          <w:bCs/>
        </w:rPr>
        <w:t>,</w:t>
      </w:r>
      <w:r w:rsidRPr="00011A56">
        <w:rPr>
          <w:rFonts w:eastAsiaTheme="majorEastAsia"/>
          <w:b/>
          <w:bCs/>
        </w:rPr>
        <w:t xml:space="preserve"> and </w:t>
      </w:r>
      <w:r w:rsidR="00011A56">
        <w:rPr>
          <w:rFonts w:eastAsiaTheme="majorEastAsia"/>
          <w:b/>
          <w:bCs/>
        </w:rPr>
        <w:t xml:space="preserve">how those have been </w:t>
      </w:r>
      <w:r w:rsidRPr="00011A56">
        <w:rPr>
          <w:rFonts w:eastAsiaTheme="majorEastAsia"/>
          <w:b/>
          <w:bCs/>
        </w:rPr>
        <w:t xml:space="preserve">integrated into developing the </w:t>
      </w:r>
      <w:r w:rsidR="00011A56">
        <w:rPr>
          <w:rFonts w:eastAsiaTheme="majorEastAsia"/>
          <w:b/>
          <w:bCs/>
        </w:rPr>
        <w:t>p</w:t>
      </w:r>
      <w:r w:rsidRPr="00011A56">
        <w:rPr>
          <w:rFonts w:eastAsiaTheme="majorEastAsia"/>
          <w:b/>
          <w:bCs/>
        </w:rPr>
        <w:t>lan]</w:t>
      </w:r>
      <w:r w:rsidR="00011A56" w:rsidRPr="00011A56">
        <w:rPr>
          <w:rFonts w:eastAsiaTheme="majorEastAsia"/>
        </w:rPr>
        <w:t>.</w:t>
      </w:r>
      <w:r w:rsidRPr="00866F3B">
        <w:rPr>
          <w:rFonts w:eastAsiaTheme="majorEastAsia"/>
        </w:rPr>
        <w:t xml:space="preserve"> Our</w:t>
      </w:r>
      <w:r w:rsidR="00011A56">
        <w:rPr>
          <w:rFonts w:eastAsiaTheme="majorEastAsia"/>
        </w:rPr>
        <w:t xml:space="preserve"> Preparedness</w:t>
      </w:r>
      <w:r w:rsidRPr="00866F3B">
        <w:rPr>
          <w:rFonts w:eastAsiaTheme="majorEastAsia"/>
        </w:rPr>
        <w:t xml:space="preserve"> Plan follows </w:t>
      </w:r>
      <w:r w:rsidR="00011A56">
        <w:rPr>
          <w:rFonts w:eastAsiaTheme="majorEastAsia"/>
        </w:rPr>
        <w:t>Centers for Disease Control and Prevention (</w:t>
      </w:r>
      <w:r w:rsidRPr="00866F3B">
        <w:rPr>
          <w:rFonts w:eastAsiaTheme="majorEastAsia"/>
        </w:rPr>
        <w:t>CDC</w:t>
      </w:r>
      <w:r w:rsidR="00011A56">
        <w:rPr>
          <w:rFonts w:eastAsiaTheme="majorEastAsia"/>
        </w:rPr>
        <w:t>)</w:t>
      </w:r>
      <w:r w:rsidRPr="00866F3B">
        <w:rPr>
          <w:rFonts w:eastAsiaTheme="majorEastAsia"/>
        </w:rPr>
        <w:t xml:space="preserve"> and Minnesota Department of Health</w:t>
      </w:r>
      <w:r w:rsidR="00011A56">
        <w:rPr>
          <w:rFonts w:eastAsiaTheme="majorEastAsia"/>
        </w:rPr>
        <w:t xml:space="preserve"> (MDH)</w:t>
      </w:r>
      <w:r w:rsidRPr="00866F3B">
        <w:rPr>
          <w:rFonts w:eastAsiaTheme="majorEastAsia"/>
        </w:rPr>
        <w:t xml:space="preserve"> </w:t>
      </w:r>
      <w:r w:rsidR="00011A56">
        <w:rPr>
          <w:rFonts w:eastAsiaTheme="majorEastAsia"/>
        </w:rPr>
        <w:t>g</w:t>
      </w:r>
      <w:r w:rsidRPr="00866F3B">
        <w:rPr>
          <w:rFonts w:eastAsiaTheme="majorEastAsia"/>
        </w:rPr>
        <w:t>uidelines and federal OSHA standards related to COVID-19 and addresses:</w:t>
      </w:r>
    </w:p>
    <w:p w:rsidR="00866F3B" w:rsidRPr="00011A56" w:rsidRDefault="00011A56" w:rsidP="00011A56">
      <w:pPr>
        <w:pStyle w:val="ListParagraph"/>
        <w:numPr>
          <w:ilvl w:val="0"/>
          <w:numId w:val="28"/>
        </w:numPr>
        <w:ind w:left="720" w:hanging="360"/>
        <w:rPr>
          <w:rFonts w:eastAsiaTheme="majorEastAsia"/>
        </w:rPr>
      </w:pPr>
      <w:r>
        <w:rPr>
          <w:rFonts w:eastAsiaTheme="majorEastAsia"/>
        </w:rPr>
        <w:t>h</w:t>
      </w:r>
      <w:r w:rsidR="00866F3B" w:rsidRPr="00011A56">
        <w:rPr>
          <w:rFonts w:eastAsiaTheme="majorEastAsia"/>
        </w:rPr>
        <w:t>ygiene and respiratory etiquette</w:t>
      </w:r>
      <w:r>
        <w:rPr>
          <w:rFonts w:eastAsiaTheme="majorEastAsia"/>
        </w:rPr>
        <w:t>;</w:t>
      </w:r>
    </w:p>
    <w:p w:rsidR="00866F3B" w:rsidRPr="00011A56" w:rsidRDefault="00011A56" w:rsidP="00011A56">
      <w:pPr>
        <w:pStyle w:val="ListParagraph"/>
        <w:numPr>
          <w:ilvl w:val="0"/>
          <w:numId w:val="28"/>
        </w:numPr>
        <w:ind w:left="720" w:hanging="360"/>
        <w:rPr>
          <w:rFonts w:eastAsiaTheme="majorEastAsia"/>
        </w:rPr>
      </w:pPr>
      <w:r>
        <w:rPr>
          <w:rFonts w:eastAsiaTheme="majorEastAsia"/>
        </w:rPr>
        <w:t>e</w:t>
      </w:r>
      <w:r w:rsidR="00866F3B" w:rsidRPr="00011A56">
        <w:rPr>
          <w:rFonts w:eastAsiaTheme="majorEastAsia"/>
        </w:rPr>
        <w:t>ngineering and administrative controls for social distancing</w:t>
      </w:r>
      <w:r>
        <w:rPr>
          <w:rFonts w:eastAsiaTheme="majorEastAsia"/>
        </w:rPr>
        <w:t>;</w:t>
      </w:r>
    </w:p>
    <w:p w:rsidR="00866F3B" w:rsidRPr="00011A56" w:rsidRDefault="00011A56" w:rsidP="00011A56">
      <w:pPr>
        <w:pStyle w:val="ListParagraph"/>
        <w:numPr>
          <w:ilvl w:val="0"/>
          <w:numId w:val="28"/>
        </w:numPr>
        <w:ind w:left="720" w:hanging="360"/>
        <w:rPr>
          <w:rFonts w:eastAsiaTheme="majorEastAsia"/>
        </w:rPr>
      </w:pPr>
      <w:r>
        <w:rPr>
          <w:rFonts w:eastAsiaTheme="majorEastAsia"/>
        </w:rPr>
        <w:t>h</w:t>
      </w:r>
      <w:r w:rsidR="00866F3B" w:rsidRPr="00011A56">
        <w:rPr>
          <w:rFonts w:eastAsiaTheme="majorEastAsia"/>
        </w:rPr>
        <w:t>ousekeeping – cleaning, disinfecting and decontamination</w:t>
      </w:r>
      <w:r>
        <w:rPr>
          <w:rFonts w:eastAsiaTheme="majorEastAsia"/>
        </w:rPr>
        <w:t>;</w:t>
      </w:r>
    </w:p>
    <w:p w:rsidR="00866F3B" w:rsidRPr="00011A56" w:rsidRDefault="00011A56" w:rsidP="00011A56">
      <w:pPr>
        <w:pStyle w:val="ListParagraph"/>
        <w:numPr>
          <w:ilvl w:val="0"/>
          <w:numId w:val="28"/>
        </w:numPr>
        <w:ind w:left="720" w:hanging="360"/>
        <w:rPr>
          <w:rFonts w:eastAsiaTheme="majorEastAsia"/>
        </w:rPr>
      </w:pPr>
      <w:r>
        <w:rPr>
          <w:rFonts w:eastAsiaTheme="majorEastAsia"/>
        </w:rPr>
        <w:t>p</w:t>
      </w:r>
      <w:r w:rsidR="00866F3B" w:rsidRPr="00011A56">
        <w:rPr>
          <w:rFonts w:eastAsiaTheme="majorEastAsia"/>
        </w:rPr>
        <w:t>rompt identification and isolation of sick persons</w:t>
      </w:r>
      <w:r>
        <w:rPr>
          <w:rFonts w:eastAsiaTheme="majorEastAsia"/>
        </w:rPr>
        <w:t>;</w:t>
      </w:r>
    </w:p>
    <w:p w:rsidR="00866F3B" w:rsidRPr="00011A56" w:rsidRDefault="00011A56" w:rsidP="00011A56">
      <w:pPr>
        <w:pStyle w:val="ListParagraph"/>
        <w:numPr>
          <w:ilvl w:val="0"/>
          <w:numId w:val="28"/>
        </w:numPr>
        <w:ind w:left="720" w:hanging="360"/>
        <w:rPr>
          <w:rFonts w:eastAsiaTheme="majorEastAsia"/>
        </w:rPr>
      </w:pPr>
      <w:r>
        <w:rPr>
          <w:rFonts w:eastAsiaTheme="majorEastAsia"/>
        </w:rPr>
        <w:t>c</w:t>
      </w:r>
      <w:r w:rsidR="00866F3B" w:rsidRPr="00011A56">
        <w:rPr>
          <w:rFonts w:eastAsiaTheme="majorEastAsia"/>
        </w:rPr>
        <w:t>ommunications and training that will be provided to managers and workers</w:t>
      </w:r>
      <w:r>
        <w:rPr>
          <w:rFonts w:eastAsiaTheme="majorEastAsia"/>
        </w:rPr>
        <w:t>; and</w:t>
      </w:r>
    </w:p>
    <w:p w:rsidR="00866F3B" w:rsidRPr="00011A56" w:rsidRDefault="00011A56" w:rsidP="00011A56">
      <w:pPr>
        <w:pStyle w:val="ListParagraph"/>
        <w:numPr>
          <w:ilvl w:val="0"/>
          <w:numId w:val="28"/>
        </w:numPr>
        <w:ind w:left="720" w:hanging="360"/>
        <w:rPr>
          <w:rFonts w:eastAsiaTheme="majorEastAsia"/>
        </w:rPr>
      </w:pPr>
      <w:r>
        <w:rPr>
          <w:rFonts w:eastAsiaTheme="majorEastAsia"/>
        </w:rPr>
        <w:t>m</w:t>
      </w:r>
      <w:r w:rsidR="00866F3B" w:rsidRPr="00011A56">
        <w:rPr>
          <w:rFonts w:eastAsiaTheme="majorEastAsia"/>
        </w:rPr>
        <w:t xml:space="preserve">anagement and supervision necessary to ensure effective implementation of the </w:t>
      </w:r>
      <w:r>
        <w:rPr>
          <w:rFonts w:eastAsiaTheme="majorEastAsia"/>
        </w:rPr>
        <w:t>p</w:t>
      </w:r>
      <w:r w:rsidR="00866F3B" w:rsidRPr="00011A56">
        <w:rPr>
          <w:rFonts w:eastAsiaTheme="majorEastAsia"/>
        </w:rPr>
        <w:t>lan</w:t>
      </w:r>
      <w:r>
        <w:rPr>
          <w:rFonts w:eastAsiaTheme="majorEastAsia"/>
        </w:rPr>
        <w:t>.</w:t>
      </w:r>
    </w:p>
    <w:p w:rsidR="00866F3B" w:rsidRPr="00866F3B" w:rsidRDefault="00866F3B" w:rsidP="00011A56">
      <w:pPr>
        <w:pStyle w:val="Heading2"/>
      </w:pPr>
      <w:r w:rsidRPr="00866F3B">
        <w:t>S</w:t>
      </w:r>
      <w:r w:rsidR="00011A56">
        <w:t xml:space="preserve">creening and policies for employees exhibiting signs and symptoms of </w:t>
      </w:r>
      <w:r w:rsidRPr="00866F3B">
        <w:t>COVID-19</w:t>
      </w:r>
    </w:p>
    <w:p w:rsidR="00866F3B" w:rsidRPr="00866F3B" w:rsidRDefault="00866F3B" w:rsidP="00011A56">
      <w:pPr>
        <w:rPr>
          <w:rFonts w:eastAsiaTheme="majorEastAsia"/>
        </w:rPr>
      </w:pPr>
      <w:r w:rsidRPr="00866F3B">
        <w:rPr>
          <w:rFonts w:eastAsiaTheme="majorEastAsia"/>
        </w:rPr>
        <w:t>Worker</w:t>
      </w:r>
      <w:r w:rsidR="00011A56">
        <w:rPr>
          <w:rFonts w:eastAsiaTheme="majorEastAsia"/>
        </w:rPr>
        <w:t>s</w:t>
      </w:r>
      <w:r w:rsidRPr="00866F3B">
        <w:rPr>
          <w:rFonts w:eastAsiaTheme="majorEastAsia"/>
        </w:rPr>
        <w:t xml:space="preserve"> have been informed of and encouraged to self-monitor for signs and symptoms of COVID-19. The following policies and procedures are being implemented to assess workers’ health status prior to entering the workplace and for workers to report when they are sick or experiencing symptoms. </w:t>
      </w:r>
      <w:r w:rsidRPr="00011A56">
        <w:rPr>
          <w:rFonts w:eastAsiaTheme="majorEastAsia"/>
          <w:b/>
          <w:bCs/>
        </w:rPr>
        <w:t>[Describe how you will address topics such as health screening, how workers will communicate with the business if they are sick or experiencing symptoms while at home, how workers report they are sick or experiencing symptoms while at work and how workers will be isolated in the workplace until they can be sent home.]</w:t>
      </w:r>
    </w:p>
    <w:p w:rsidR="00866F3B" w:rsidRPr="00866F3B" w:rsidRDefault="00866F3B" w:rsidP="00011A56">
      <w:pPr>
        <w:rPr>
          <w:rFonts w:eastAsiaTheme="majorEastAsia"/>
        </w:rPr>
      </w:pPr>
      <w:r w:rsidRPr="00316161">
        <w:rPr>
          <w:rFonts w:eastAsiaTheme="majorEastAsia"/>
          <w:b/>
          <w:bCs/>
        </w:rPr>
        <w:t xml:space="preserve">[Company </w:t>
      </w:r>
      <w:r w:rsidR="00316161">
        <w:rPr>
          <w:rFonts w:eastAsiaTheme="majorEastAsia"/>
          <w:b/>
          <w:bCs/>
        </w:rPr>
        <w:t>n</w:t>
      </w:r>
      <w:r w:rsidRPr="00316161">
        <w:rPr>
          <w:rFonts w:eastAsiaTheme="majorEastAsia"/>
          <w:b/>
          <w:bCs/>
        </w:rPr>
        <w:t xml:space="preserve">ame] </w:t>
      </w:r>
      <w:r w:rsidRPr="00866F3B">
        <w:rPr>
          <w:rFonts w:eastAsiaTheme="majorEastAsia"/>
        </w:rPr>
        <w:t xml:space="preserve">has implemented leave policies that promote workers staying at home when they are sick, when household members are sick, or when required by a health care provider to isolate or quarantine themselves or a member of their household. </w:t>
      </w:r>
      <w:r w:rsidRPr="00316161">
        <w:rPr>
          <w:rFonts w:eastAsiaTheme="majorEastAsia"/>
          <w:b/>
          <w:bCs/>
        </w:rPr>
        <w:t xml:space="preserve">[Describe your sick leave, </w:t>
      </w:r>
      <w:r w:rsidR="00316161">
        <w:rPr>
          <w:rFonts w:eastAsiaTheme="majorEastAsia"/>
          <w:b/>
          <w:bCs/>
        </w:rPr>
        <w:t>the Family Medical Leave Act (</w:t>
      </w:r>
      <w:r w:rsidRPr="00316161">
        <w:rPr>
          <w:rFonts w:eastAsiaTheme="majorEastAsia"/>
          <w:b/>
          <w:bCs/>
        </w:rPr>
        <w:t>FMLA</w:t>
      </w:r>
      <w:r w:rsidR="00316161">
        <w:rPr>
          <w:rFonts w:eastAsiaTheme="majorEastAsia"/>
          <w:b/>
          <w:bCs/>
        </w:rPr>
        <w:t>)</w:t>
      </w:r>
      <w:r w:rsidRPr="00316161">
        <w:rPr>
          <w:rFonts w:eastAsiaTheme="majorEastAsia"/>
          <w:b/>
          <w:bCs/>
        </w:rPr>
        <w:t xml:space="preserve"> and other policies addressing these situations.]</w:t>
      </w:r>
      <w:r w:rsidRPr="00866F3B">
        <w:rPr>
          <w:rFonts w:eastAsiaTheme="majorEastAsia"/>
        </w:rPr>
        <w:t xml:space="preserve"> Accommodations for workers with underlying medical conditions or who have household members with underlying health conditions have been implemented. </w:t>
      </w:r>
      <w:r w:rsidRPr="00316161">
        <w:rPr>
          <w:rFonts w:eastAsiaTheme="majorEastAsia"/>
          <w:b/>
          <w:bCs/>
        </w:rPr>
        <w:t>[Describe policy</w:t>
      </w:r>
      <w:r w:rsidR="00316161">
        <w:rPr>
          <w:rFonts w:eastAsiaTheme="majorEastAsia"/>
          <w:b/>
          <w:bCs/>
        </w:rPr>
        <w:t>.</w:t>
      </w:r>
      <w:r w:rsidRPr="00316161">
        <w:rPr>
          <w:rFonts w:eastAsiaTheme="majorEastAsia"/>
          <w:b/>
          <w:bCs/>
        </w:rPr>
        <w:t>]</w:t>
      </w:r>
    </w:p>
    <w:p w:rsidR="00866F3B" w:rsidRPr="00866F3B" w:rsidRDefault="00866F3B" w:rsidP="00011A56">
      <w:pPr>
        <w:rPr>
          <w:rFonts w:eastAsiaTheme="majorEastAsia"/>
        </w:rPr>
      </w:pPr>
      <w:r w:rsidRPr="00316161">
        <w:rPr>
          <w:rFonts w:eastAsiaTheme="majorEastAsia"/>
          <w:b/>
          <w:bCs/>
        </w:rPr>
        <w:lastRenderedPageBreak/>
        <w:t xml:space="preserve">[Company </w:t>
      </w:r>
      <w:r w:rsidR="00316161">
        <w:rPr>
          <w:rFonts w:eastAsiaTheme="majorEastAsia"/>
          <w:b/>
          <w:bCs/>
        </w:rPr>
        <w:t>n</w:t>
      </w:r>
      <w:r w:rsidRPr="00316161">
        <w:rPr>
          <w:rFonts w:eastAsiaTheme="majorEastAsia"/>
          <w:b/>
          <w:bCs/>
        </w:rPr>
        <w:t>ame]</w:t>
      </w:r>
      <w:r w:rsidRPr="00866F3B">
        <w:rPr>
          <w:rFonts w:eastAsiaTheme="majorEastAsia"/>
        </w:rPr>
        <w:t xml:space="preserve"> has also implemented a policy for informing workers if they have been exposed to a person with COVID-19 at their workplace and requiring them to quarantine for the required amount of time. </w:t>
      </w:r>
      <w:r w:rsidRPr="00316161">
        <w:rPr>
          <w:rFonts w:eastAsiaTheme="majorEastAsia"/>
          <w:b/>
          <w:bCs/>
        </w:rPr>
        <w:t>[Describe policy</w:t>
      </w:r>
      <w:r w:rsidR="00316161">
        <w:rPr>
          <w:rFonts w:eastAsiaTheme="majorEastAsia"/>
          <w:b/>
          <w:bCs/>
        </w:rPr>
        <w:t>.</w:t>
      </w:r>
      <w:r w:rsidRPr="00316161">
        <w:rPr>
          <w:rFonts w:eastAsiaTheme="majorEastAsia"/>
          <w:b/>
          <w:bCs/>
        </w:rPr>
        <w:t>]</w:t>
      </w:r>
    </w:p>
    <w:p w:rsidR="00866F3B" w:rsidRPr="00866F3B" w:rsidRDefault="00866F3B" w:rsidP="00011A56">
      <w:pPr>
        <w:rPr>
          <w:rFonts w:eastAsiaTheme="majorEastAsia"/>
        </w:rPr>
      </w:pPr>
      <w:r w:rsidRPr="00866F3B">
        <w:rPr>
          <w:rFonts w:eastAsiaTheme="majorEastAsia"/>
        </w:rPr>
        <w:t xml:space="preserve">In addition, a policy has been implemented to protect the privacy of workers’ health status and health information. </w:t>
      </w:r>
      <w:r w:rsidRPr="00316161">
        <w:rPr>
          <w:rFonts w:eastAsiaTheme="majorEastAsia"/>
          <w:b/>
          <w:bCs/>
        </w:rPr>
        <w:t>[Describe policy</w:t>
      </w:r>
      <w:r w:rsidR="00316161">
        <w:rPr>
          <w:rFonts w:eastAsiaTheme="majorEastAsia"/>
          <w:b/>
          <w:bCs/>
        </w:rPr>
        <w:t>.</w:t>
      </w:r>
      <w:r w:rsidRPr="00316161">
        <w:rPr>
          <w:rFonts w:eastAsiaTheme="majorEastAsia"/>
          <w:b/>
          <w:bCs/>
        </w:rPr>
        <w:t>]</w:t>
      </w:r>
    </w:p>
    <w:p w:rsidR="00866F3B" w:rsidRPr="00866F3B" w:rsidRDefault="00866F3B" w:rsidP="00316161">
      <w:pPr>
        <w:pStyle w:val="Heading2"/>
      </w:pPr>
      <w:r w:rsidRPr="00866F3B">
        <w:t>H</w:t>
      </w:r>
      <w:r w:rsidR="00316161">
        <w:t>andwashing</w:t>
      </w:r>
    </w:p>
    <w:p w:rsidR="00866F3B" w:rsidRPr="00866F3B" w:rsidRDefault="00866F3B" w:rsidP="00316161">
      <w:pPr>
        <w:rPr>
          <w:rFonts w:eastAsiaTheme="majorEastAsia"/>
        </w:rPr>
      </w:pPr>
      <w:r w:rsidRPr="00866F3B">
        <w:rPr>
          <w:rFonts w:eastAsiaTheme="majorEastAsia"/>
        </w:rPr>
        <w:t>Basic infection prevention measures are being implemented at our workplace</w:t>
      </w:r>
      <w:r w:rsidRPr="00B01302">
        <w:rPr>
          <w:rFonts w:eastAsiaTheme="majorEastAsia"/>
        </w:rPr>
        <w:t>s</w:t>
      </w:r>
      <w:r w:rsidRPr="00866F3B">
        <w:rPr>
          <w:rFonts w:eastAsiaTheme="majorEastAsia"/>
        </w:rPr>
        <w:t xml:space="preserve"> at all times. Workers are instructed to wash their hands for at least 20 seconds with soap and water frequently throughout the day, but especially at the beginning and end of their shift, prior to any mealtimes and after using the toilet. All visitors to the facility will be required to wash their hands prior to or immediately upon entering the facility. Some workplaces may have hand</w:t>
      </w:r>
      <w:r w:rsidR="00316161">
        <w:rPr>
          <w:rFonts w:eastAsiaTheme="majorEastAsia"/>
        </w:rPr>
        <w:t>-</w:t>
      </w:r>
      <w:r w:rsidRPr="00866F3B">
        <w:rPr>
          <w:rFonts w:eastAsiaTheme="majorEastAsia"/>
        </w:rPr>
        <w:t>sanitizer dispensers (that use sanitizers of greater than 60% alcohol) that can be used for hand hygiene in place of soap and water, as long as hands are not visibly soiled.</w:t>
      </w:r>
    </w:p>
    <w:p w:rsidR="00866F3B" w:rsidRPr="00316161" w:rsidRDefault="00866F3B" w:rsidP="00316161">
      <w:pPr>
        <w:rPr>
          <w:rFonts w:eastAsiaTheme="majorEastAsia"/>
          <w:b/>
          <w:bCs/>
        </w:rPr>
      </w:pPr>
      <w:r w:rsidRPr="00316161">
        <w:rPr>
          <w:rFonts w:eastAsiaTheme="majorEastAsia"/>
          <w:b/>
          <w:bCs/>
        </w:rPr>
        <w:t>[Describe how necessary handwashing and/or sanitizer facilities will be provided, supplied and maintained</w:t>
      </w:r>
      <w:r w:rsidR="00316161">
        <w:rPr>
          <w:rFonts w:eastAsiaTheme="majorEastAsia"/>
          <w:b/>
          <w:bCs/>
        </w:rPr>
        <w:t>,</w:t>
      </w:r>
      <w:r w:rsidRPr="00316161">
        <w:rPr>
          <w:rFonts w:eastAsiaTheme="majorEastAsia"/>
          <w:b/>
          <w:bCs/>
        </w:rPr>
        <w:t xml:space="preserve"> and </w:t>
      </w:r>
      <w:r w:rsidR="00316161">
        <w:rPr>
          <w:rFonts w:eastAsiaTheme="majorEastAsia"/>
          <w:b/>
          <w:bCs/>
        </w:rPr>
        <w:t xml:space="preserve">that </w:t>
      </w:r>
      <w:r w:rsidRPr="00316161">
        <w:rPr>
          <w:rFonts w:eastAsiaTheme="majorEastAsia"/>
          <w:b/>
          <w:bCs/>
        </w:rPr>
        <w:t>workers will be allowed to perform handwashing to meet this precaution.]</w:t>
      </w:r>
    </w:p>
    <w:p w:rsidR="00866F3B" w:rsidRPr="00866F3B" w:rsidRDefault="00866F3B" w:rsidP="00316161">
      <w:pPr>
        <w:pStyle w:val="Heading2"/>
      </w:pPr>
      <w:r w:rsidRPr="00866F3B">
        <w:t>R</w:t>
      </w:r>
      <w:r w:rsidR="00316161">
        <w:t>espiratory etiquette:</w:t>
      </w:r>
      <w:r w:rsidRPr="00866F3B">
        <w:t xml:space="preserve">  C</w:t>
      </w:r>
      <w:r w:rsidR="00316161">
        <w:t>over your cough or sneeze</w:t>
      </w:r>
    </w:p>
    <w:p w:rsidR="00866F3B" w:rsidRPr="00866F3B" w:rsidRDefault="00866F3B" w:rsidP="00316161">
      <w:pPr>
        <w:rPr>
          <w:rFonts w:eastAsiaTheme="majorEastAsia"/>
        </w:rPr>
      </w:pPr>
      <w:r w:rsidRPr="00866F3B">
        <w:rPr>
          <w:rFonts w:eastAsiaTheme="majorEastAsia"/>
        </w:rPr>
        <w:t>Workers and visitors are being instructed to cover their mouth and nose with their sleeve or a tissue when coughing or sneezing and</w:t>
      </w:r>
      <w:r w:rsidR="00316161">
        <w:rPr>
          <w:rFonts w:eastAsiaTheme="majorEastAsia"/>
        </w:rPr>
        <w:t xml:space="preserve"> to</w:t>
      </w:r>
      <w:r w:rsidRPr="00866F3B">
        <w:rPr>
          <w:rFonts w:eastAsiaTheme="majorEastAsia"/>
        </w:rPr>
        <w:t xml:space="preserve"> avoid touching their face, in particular their mouth, nose and eyes</w:t>
      </w:r>
      <w:r w:rsidR="00316161">
        <w:rPr>
          <w:rFonts w:eastAsiaTheme="majorEastAsia"/>
        </w:rPr>
        <w:t>,</w:t>
      </w:r>
      <w:r w:rsidRPr="00866F3B">
        <w:rPr>
          <w:rFonts w:eastAsiaTheme="majorEastAsia"/>
        </w:rPr>
        <w:t xml:space="preserve"> with their hands. They should dispose of tissues in the trash and wash or sanitize their hands immediately afterward. Respiratory etiquette will be demonstrated on posters and supported by making tissues and trash receptacles available to all workers and visitors. </w:t>
      </w:r>
      <w:r w:rsidRPr="00316161">
        <w:rPr>
          <w:rFonts w:eastAsiaTheme="majorEastAsia"/>
          <w:b/>
          <w:bCs/>
        </w:rPr>
        <w:t>[Describe how these instructions and reminders will be communicated</w:t>
      </w:r>
      <w:r w:rsidR="00316161">
        <w:rPr>
          <w:rFonts w:eastAsiaTheme="majorEastAsia"/>
          <w:b/>
          <w:bCs/>
        </w:rPr>
        <w:t>.</w:t>
      </w:r>
      <w:r w:rsidRPr="00316161">
        <w:rPr>
          <w:rFonts w:eastAsiaTheme="majorEastAsia"/>
          <w:b/>
          <w:bCs/>
        </w:rPr>
        <w:t>]</w:t>
      </w:r>
    </w:p>
    <w:p w:rsidR="00866F3B" w:rsidRPr="00866F3B" w:rsidRDefault="00866F3B" w:rsidP="00316161">
      <w:pPr>
        <w:pStyle w:val="Heading2"/>
      </w:pPr>
      <w:r w:rsidRPr="00866F3B">
        <w:t>S</w:t>
      </w:r>
      <w:r w:rsidR="00316161">
        <w:t>ocial distancing</w:t>
      </w:r>
    </w:p>
    <w:p w:rsidR="00866F3B" w:rsidRPr="00866F3B" w:rsidRDefault="00866F3B" w:rsidP="00316161">
      <w:pPr>
        <w:rPr>
          <w:rFonts w:eastAsiaTheme="majorEastAsia"/>
        </w:rPr>
      </w:pPr>
      <w:r w:rsidRPr="00866F3B">
        <w:rPr>
          <w:rFonts w:eastAsiaTheme="majorEastAsia"/>
        </w:rPr>
        <w:t xml:space="preserve">Social distancing is being implemented in the workplace through the following engineering and administrative controls: </w:t>
      </w:r>
      <w:r w:rsidR="00316161">
        <w:rPr>
          <w:rFonts w:eastAsiaTheme="majorEastAsia"/>
        </w:rPr>
        <w:t xml:space="preserve"> </w:t>
      </w:r>
      <w:r w:rsidRPr="00316161">
        <w:rPr>
          <w:rFonts w:eastAsiaTheme="majorEastAsia"/>
          <w:b/>
          <w:bCs/>
        </w:rPr>
        <w:t>[Describe what your company is doing to</w:t>
      </w:r>
      <w:r w:rsidR="00316161">
        <w:rPr>
          <w:rFonts w:eastAsiaTheme="majorEastAsia"/>
          <w:b/>
          <w:bCs/>
        </w:rPr>
        <w:t>:</w:t>
      </w:r>
      <w:r w:rsidRPr="00316161">
        <w:rPr>
          <w:rFonts w:eastAsiaTheme="majorEastAsia"/>
          <w:b/>
          <w:bCs/>
        </w:rPr>
        <w:t xml:space="preserve"> </w:t>
      </w:r>
      <w:r w:rsidR="00316161">
        <w:rPr>
          <w:rFonts w:eastAsiaTheme="majorEastAsia"/>
          <w:b/>
          <w:bCs/>
        </w:rPr>
        <w:t xml:space="preserve"> use </w:t>
      </w:r>
      <w:r w:rsidRPr="00316161">
        <w:rPr>
          <w:rFonts w:eastAsiaTheme="majorEastAsia"/>
          <w:b/>
          <w:bCs/>
        </w:rPr>
        <w:t>telework, flexible work hours, staggered shifts and additional shifts to reduce the number of employees in the workplace at one time</w:t>
      </w:r>
      <w:r w:rsidR="00316161">
        <w:rPr>
          <w:rFonts w:eastAsiaTheme="majorEastAsia"/>
          <w:b/>
          <w:bCs/>
        </w:rPr>
        <w:t>;</w:t>
      </w:r>
      <w:r w:rsidRPr="00316161">
        <w:rPr>
          <w:rFonts w:eastAsiaTheme="majorEastAsia"/>
          <w:b/>
          <w:bCs/>
        </w:rPr>
        <w:t xml:space="preserve"> maintain six feet of distance between workers</w:t>
      </w:r>
      <w:r w:rsidR="00316161">
        <w:rPr>
          <w:rFonts w:eastAsiaTheme="majorEastAsia"/>
          <w:b/>
          <w:bCs/>
        </w:rPr>
        <w:t>; provide</w:t>
      </w:r>
      <w:r w:rsidRPr="00316161">
        <w:rPr>
          <w:rFonts w:eastAsiaTheme="majorEastAsia"/>
          <w:b/>
          <w:bCs/>
        </w:rPr>
        <w:t xml:space="preserve"> signage or instructions for employees and visitors</w:t>
      </w:r>
      <w:r w:rsidR="00316161">
        <w:rPr>
          <w:rFonts w:eastAsiaTheme="majorEastAsia"/>
          <w:b/>
          <w:bCs/>
        </w:rPr>
        <w:t>; regulate</w:t>
      </w:r>
      <w:r w:rsidRPr="00316161">
        <w:rPr>
          <w:rFonts w:eastAsiaTheme="majorEastAsia"/>
          <w:b/>
          <w:bCs/>
        </w:rPr>
        <w:t xml:space="preserve"> riding in or sharing</w:t>
      </w:r>
      <w:r w:rsidR="00316161">
        <w:rPr>
          <w:rFonts w:eastAsiaTheme="majorEastAsia"/>
          <w:b/>
          <w:bCs/>
        </w:rPr>
        <w:t xml:space="preserve"> of</w:t>
      </w:r>
      <w:r w:rsidRPr="00316161">
        <w:rPr>
          <w:rFonts w:eastAsiaTheme="majorEastAsia"/>
          <w:b/>
          <w:bCs/>
        </w:rPr>
        <w:t xml:space="preserve"> vehicles</w:t>
      </w:r>
      <w:r w:rsidR="00316161">
        <w:rPr>
          <w:rFonts w:eastAsiaTheme="majorEastAsia"/>
          <w:b/>
          <w:bCs/>
        </w:rPr>
        <w:t>;</w:t>
      </w:r>
      <w:r w:rsidRPr="00316161">
        <w:rPr>
          <w:rFonts w:eastAsiaTheme="majorEastAsia"/>
          <w:b/>
          <w:bCs/>
        </w:rPr>
        <w:t xml:space="preserve"> </w:t>
      </w:r>
      <w:r w:rsidR="00316161">
        <w:rPr>
          <w:rFonts w:eastAsiaTheme="majorEastAsia"/>
          <w:b/>
          <w:bCs/>
        </w:rPr>
        <w:t xml:space="preserve">support </w:t>
      </w:r>
      <w:r w:rsidRPr="00316161">
        <w:rPr>
          <w:rFonts w:eastAsiaTheme="majorEastAsia"/>
          <w:b/>
          <w:bCs/>
        </w:rPr>
        <w:t>communications plans to address employee concerns</w:t>
      </w:r>
      <w:r w:rsidR="00316161">
        <w:rPr>
          <w:rFonts w:eastAsiaTheme="majorEastAsia"/>
          <w:b/>
          <w:bCs/>
        </w:rPr>
        <w:t>;</w:t>
      </w:r>
      <w:r w:rsidRPr="00316161">
        <w:rPr>
          <w:rFonts w:eastAsiaTheme="majorEastAsia"/>
          <w:b/>
          <w:bCs/>
        </w:rPr>
        <w:t xml:space="preserve"> etc. Describe how you will provide recommended protective supplies, </w:t>
      </w:r>
      <w:r w:rsidR="00316161">
        <w:rPr>
          <w:rFonts w:eastAsiaTheme="majorEastAsia"/>
          <w:b/>
          <w:bCs/>
        </w:rPr>
        <w:t>such as</w:t>
      </w:r>
      <w:r w:rsidRPr="00316161">
        <w:rPr>
          <w:rFonts w:eastAsiaTheme="majorEastAsia"/>
          <w:b/>
          <w:bCs/>
        </w:rPr>
        <w:t xml:space="preserve"> masks, gloves, disinfectant, shields, etc. Also describe any physical workplace changes</w:t>
      </w:r>
      <w:r w:rsidR="00316161">
        <w:rPr>
          <w:rFonts w:eastAsiaTheme="majorEastAsia"/>
          <w:b/>
          <w:bCs/>
        </w:rPr>
        <w:t xml:space="preserve">, </w:t>
      </w:r>
      <w:r w:rsidRPr="00316161">
        <w:rPr>
          <w:rFonts w:eastAsiaTheme="majorEastAsia"/>
          <w:b/>
          <w:bCs/>
        </w:rPr>
        <w:t>such as increased distance between workstations or between workers on production lines, u</w:t>
      </w:r>
      <w:r w:rsidR="00316161">
        <w:rPr>
          <w:rFonts w:eastAsiaTheme="majorEastAsia"/>
          <w:b/>
          <w:bCs/>
        </w:rPr>
        <w:t>se</w:t>
      </w:r>
      <w:r w:rsidRPr="00316161">
        <w:rPr>
          <w:rFonts w:eastAsiaTheme="majorEastAsia"/>
          <w:b/>
          <w:bCs/>
        </w:rPr>
        <w:t xml:space="preserve"> of barriers when spacing cannot be increased, etc.]</w:t>
      </w:r>
      <w:r w:rsidRPr="00866F3B">
        <w:rPr>
          <w:rFonts w:eastAsiaTheme="majorEastAsia"/>
        </w:rPr>
        <w:t xml:space="preserve"> Workers and visitors are prohibited from gathering in groups and confined areas, including elevators</w:t>
      </w:r>
      <w:r w:rsidR="00316161">
        <w:rPr>
          <w:rFonts w:eastAsiaTheme="majorEastAsia"/>
        </w:rPr>
        <w:t>,</w:t>
      </w:r>
      <w:r w:rsidRPr="00866F3B">
        <w:rPr>
          <w:rFonts w:eastAsiaTheme="majorEastAsia"/>
        </w:rPr>
        <w:t xml:space="preserve"> and from using other workers’ personal protective equipment, phones, computer equipment, desks, cubicles, workstations, offices or other personal work tools and equipment.</w:t>
      </w:r>
    </w:p>
    <w:p w:rsidR="00866F3B" w:rsidRPr="00866F3B" w:rsidRDefault="00316161" w:rsidP="00316161">
      <w:pPr>
        <w:pStyle w:val="Heading2"/>
      </w:pPr>
      <w:r>
        <w:lastRenderedPageBreak/>
        <w:t>Housekeeping</w:t>
      </w:r>
    </w:p>
    <w:p w:rsidR="00866F3B" w:rsidRPr="00866F3B" w:rsidRDefault="00866F3B" w:rsidP="00316161">
      <w:pPr>
        <w:rPr>
          <w:rFonts w:eastAsiaTheme="majorEastAsia"/>
        </w:rPr>
      </w:pPr>
      <w:r w:rsidRPr="00866F3B">
        <w:rPr>
          <w:rFonts w:eastAsiaTheme="majorEastAsia"/>
        </w:rPr>
        <w:t>Regular housekeeping practices are being implemented</w:t>
      </w:r>
      <w:r w:rsidR="00316161">
        <w:rPr>
          <w:rFonts w:eastAsiaTheme="majorEastAsia"/>
        </w:rPr>
        <w:t>,</w:t>
      </w:r>
      <w:r w:rsidRPr="00866F3B">
        <w:rPr>
          <w:rFonts w:eastAsiaTheme="majorEastAsia"/>
        </w:rPr>
        <w:t xml:space="preserve"> including routine cleaning and disinfecting of work surfaces, equipment, tools and machinery</w:t>
      </w:r>
      <w:r w:rsidR="00316161">
        <w:rPr>
          <w:rFonts w:eastAsiaTheme="majorEastAsia"/>
        </w:rPr>
        <w:t>,</w:t>
      </w:r>
      <w:r w:rsidRPr="00866F3B">
        <w:rPr>
          <w:rFonts w:eastAsiaTheme="majorEastAsia"/>
        </w:rPr>
        <w:t xml:space="preserve"> and areas in the work environment, including restrooms, break</w:t>
      </w:r>
      <w:r w:rsidR="006A288B">
        <w:rPr>
          <w:rFonts w:eastAsiaTheme="majorEastAsia"/>
        </w:rPr>
        <w:t xml:space="preserve"> rooms,</w:t>
      </w:r>
      <w:r w:rsidRPr="00866F3B">
        <w:rPr>
          <w:rFonts w:eastAsiaTheme="majorEastAsia"/>
        </w:rPr>
        <w:t xml:space="preserve"> lunch rooms and meeting rooms. Frequent cleaning and disinfecting will be conducted in high</w:t>
      </w:r>
      <w:r w:rsidR="006A288B">
        <w:rPr>
          <w:rFonts w:eastAsiaTheme="majorEastAsia"/>
        </w:rPr>
        <w:t>-</w:t>
      </w:r>
      <w:r w:rsidRPr="00866F3B">
        <w:rPr>
          <w:rFonts w:eastAsiaTheme="majorEastAsia"/>
        </w:rPr>
        <w:t>touch areas</w:t>
      </w:r>
      <w:r w:rsidR="006A288B">
        <w:rPr>
          <w:rFonts w:eastAsiaTheme="majorEastAsia"/>
        </w:rPr>
        <w:t>, such as</w:t>
      </w:r>
      <w:r w:rsidRPr="00866F3B">
        <w:rPr>
          <w:rFonts w:eastAsiaTheme="majorEastAsia"/>
        </w:rPr>
        <w:t xml:space="preserve"> phones, keyboards, touch screens, controls, door handles, elevator panels, railings, copy machines, etc. </w:t>
      </w:r>
      <w:r w:rsidRPr="006A288B">
        <w:rPr>
          <w:rFonts w:eastAsiaTheme="majorEastAsia"/>
          <w:b/>
          <w:bCs/>
        </w:rPr>
        <w:t>[Describe your cleaning schedule, who will be conducting the cleaning</w:t>
      </w:r>
      <w:r w:rsidR="006A288B">
        <w:rPr>
          <w:rFonts w:eastAsiaTheme="majorEastAsia"/>
          <w:b/>
          <w:bCs/>
        </w:rPr>
        <w:t>, w</w:t>
      </w:r>
      <w:r w:rsidRPr="006A288B">
        <w:rPr>
          <w:rFonts w:eastAsiaTheme="majorEastAsia"/>
          <w:b/>
          <w:bCs/>
        </w:rPr>
        <w:t>hat products you will be using to clean the workplace</w:t>
      </w:r>
      <w:r w:rsidR="006A288B">
        <w:rPr>
          <w:rFonts w:eastAsiaTheme="majorEastAsia"/>
          <w:b/>
          <w:bCs/>
        </w:rPr>
        <w:t xml:space="preserve"> and</w:t>
      </w:r>
      <w:r w:rsidRPr="006A288B">
        <w:rPr>
          <w:rFonts w:eastAsiaTheme="majorEastAsia"/>
          <w:b/>
          <w:bCs/>
        </w:rPr>
        <w:t xml:space="preserve"> how you will disinfect the workplace if a worker is diagnosed with COVID-19.]</w:t>
      </w:r>
    </w:p>
    <w:p w:rsidR="00866F3B" w:rsidRPr="00866F3B" w:rsidRDefault="00866F3B" w:rsidP="006A288B">
      <w:pPr>
        <w:pStyle w:val="Heading2"/>
      </w:pPr>
      <w:r w:rsidRPr="00866F3B">
        <w:t>C</w:t>
      </w:r>
      <w:r w:rsidR="006A288B">
        <w:t>ommunications and training</w:t>
      </w:r>
    </w:p>
    <w:p w:rsidR="00866F3B" w:rsidRPr="00866F3B" w:rsidRDefault="00866F3B" w:rsidP="00866F3B">
      <w:pPr>
        <w:rPr>
          <w:rFonts w:eastAsiaTheme="majorEastAsia"/>
        </w:rPr>
      </w:pPr>
      <w:r w:rsidRPr="00866F3B">
        <w:rPr>
          <w:rFonts w:eastAsiaTheme="majorEastAsia"/>
        </w:rPr>
        <w:t xml:space="preserve">This </w:t>
      </w:r>
      <w:r w:rsidR="006A288B">
        <w:rPr>
          <w:rFonts w:eastAsiaTheme="majorEastAsia"/>
        </w:rPr>
        <w:t>Preparedness P</w:t>
      </w:r>
      <w:r w:rsidRPr="00866F3B">
        <w:rPr>
          <w:rFonts w:eastAsiaTheme="majorEastAsia"/>
        </w:rPr>
        <w:t xml:space="preserve">lan was communicated </w:t>
      </w:r>
      <w:r w:rsidRPr="006A288B">
        <w:rPr>
          <w:rFonts w:eastAsiaTheme="majorEastAsia"/>
          <w:b/>
          <w:bCs/>
        </w:rPr>
        <w:t>[explain how]</w:t>
      </w:r>
      <w:r w:rsidRPr="00866F3B">
        <w:rPr>
          <w:rFonts w:eastAsiaTheme="majorEastAsia"/>
        </w:rPr>
        <w:t xml:space="preserve"> to all workers </w:t>
      </w:r>
      <w:r w:rsidRPr="006A288B">
        <w:rPr>
          <w:rFonts w:eastAsiaTheme="majorEastAsia"/>
          <w:b/>
          <w:bCs/>
        </w:rPr>
        <w:t>[date]</w:t>
      </w:r>
      <w:r w:rsidRPr="00866F3B">
        <w:rPr>
          <w:rFonts w:eastAsiaTheme="majorEastAsia"/>
        </w:rPr>
        <w:t xml:space="preserve"> and necessary training</w:t>
      </w:r>
      <w:r w:rsidR="006A288B">
        <w:rPr>
          <w:rFonts w:eastAsiaTheme="majorEastAsia"/>
        </w:rPr>
        <w:t xml:space="preserve"> was</w:t>
      </w:r>
      <w:r w:rsidRPr="00866F3B">
        <w:rPr>
          <w:rFonts w:eastAsiaTheme="majorEastAsia"/>
        </w:rPr>
        <w:t xml:space="preserve"> provided. Additional communication and training will be ongoing </w:t>
      </w:r>
      <w:r w:rsidRPr="006A288B">
        <w:rPr>
          <w:rFonts w:eastAsiaTheme="majorEastAsia"/>
          <w:b/>
          <w:bCs/>
        </w:rPr>
        <w:t>[explain how]</w:t>
      </w:r>
      <w:r w:rsidRPr="00866F3B">
        <w:rPr>
          <w:rFonts w:eastAsiaTheme="majorEastAsia"/>
        </w:rPr>
        <w:t xml:space="preserve"> and provided to all workers who did not receive the initial training. Managers and </w:t>
      </w:r>
      <w:r w:rsidR="006A288B">
        <w:rPr>
          <w:rFonts w:eastAsiaTheme="majorEastAsia"/>
        </w:rPr>
        <w:t>s</w:t>
      </w:r>
      <w:r w:rsidRPr="00866F3B">
        <w:rPr>
          <w:rFonts w:eastAsiaTheme="majorEastAsia"/>
        </w:rPr>
        <w:t xml:space="preserve">upervisors are to monitor how effective the program has been implemented by </w:t>
      </w:r>
      <w:r w:rsidRPr="006A288B">
        <w:rPr>
          <w:rFonts w:eastAsiaTheme="majorEastAsia"/>
          <w:b/>
          <w:bCs/>
        </w:rPr>
        <w:t>[explain how]</w:t>
      </w:r>
      <w:r w:rsidRPr="00866F3B">
        <w:rPr>
          <w:rFonts w:eastAsiaTheme="majorEastAsia"/>
        </w:rPr>
        <w:t xml:space="preserve">. Management and workers are to work through this new program together and update the training as necessary. This </w:t>
      </w:r>
      <w:r w:rsidR="006A288B">
        <w:rPr>
          <w:rFonts w:eastAsiaTheme="majorEastAsia"/>
        </w:rPr>
        <w:t>Preparedness P</w:t>
      </w:r>
      <w:r w:rsidRPr="00866F3B">
        <w:rPr>
          <w:rFonts w:eastAsiaTheme="majorEastAsia"/>
        </w:rPr>
        <w:t xml:space="preserve">lan has been certified by </w:t>
      </w:r>
      <w:r w:rsidRPr="006A288B">
        <w:rPr>
          <w:rFonts w:eastAsiaTheme="majorEastAsia"/>
          <w:b/>
          <w:bCs/>
        </w:rPr>
        <w:t xml:space="preserve">[Company </w:t>
      </w:r>
      <w:r w:rsidR="006A288B">
        <w:rPr>
          <w:rFonts w:eastAsiaTheme="majorEastAsia"/>
          <w:b/>
          <w:bCs/>
        </w:rPr>
        <w:t>n</w:t>
      </w:r>
      <w:r w:rsidRPr="006A288B">
        <w:rPr>
          <w:rFonts w:eastAsiaTheme="majorEastAsia"/>
          <w:b/>
          <w:bCs/>
        </w:rPr>
        <w:t>ame]</w:t>
      </w:r>
      <w:r w:rsidRPr="00866F3B">
        <w:rPr>
          <w:rFonts w:eastAsiaTheme="majorEastAsia"/>
        </w:rPr>
        <w:t xml:space="preserve"> management and was posted throughout the workplace [date]</w:t>
      </w:r>
      <w:r w:rsidR="006A288B">
        <w:rPr>
          <w:rFonts w:eastAsiaTheme="majorEastAsia"/>
        </w:rPr>
        <w:t xml:space="preserve">. It </w:t>
      </w:r>
      <w:r w:rsidRPr="00866F3B">
        <w:rPr>
          <w:rFonts w:eastAsiaTheme="majorEastAsia"/>
        </w:rPr>
        <w:t>will be updated as necessary.</w:t>
      </w:r>
    </w:p>
    <w:p w:rsidR="00866F3B" w:rsidRDefault="00866F3B" w:rsidP="00866F3B">
      <w:pPr>
        <w:rPr>
          <w:rFonts w:eastAsiaTheme="majorEastAsia"/>
        </w:rPr>
      </w:pPr>
      <w:r w:rsidRPr="00866F3B">
        <w:rPr>
          <w:rFonts w:eastAsiaTheme="majorEastAsia"/>
        </w:rPr>
        <w:t>Certified by:</w:t>
      </w:r>
      <w:r w:rsidR="00542DF2">
        <w:rPr>
          <w:rFonts w:eastAsiaTheme="majorEastAsia"/>
        </w:rPr>
        <w:br/>
      </w:r>
      <w:r w:rsidR="00542DF2" w:rsidRPr="00542DF2">
        <w:rPr>
          <w:rFonts w:eastAsiaTheme="majorEastAsia"/>
          <w:b/>
          <w:bCs/>
        </w:rPr>
        <w:t>[Signature]</w:t>
      </w:r>
      <w:r w:rsidR="006A288B">
        <w:rPr>
          <w:rFonts w:eastAsiaTheme="majorEastAsia"/>
        </w:rPr>
        <w:br/>
      </w:r>
      <w:r w:rsidRPr="006A288B">
        <w:rPr>
          <w:rFonts w:eastAsiaTheme="majorEastAsia"/>
          <w:b/>
          <w:bCs/>
        </w:rPr>
        <w:t xml:space="preserve">[Title of </w:t>
      </w:r>
      <w:r w:rsidR="006A288B" w:rsidRPr="006A288B">
        <w:rPr>
          <w:rFonts w:eastAsiaTheme="majorEastAsia"/>
          <w:b/>
          <w:bCs/>
        </w:rPr>
        <w:t>m</w:t>
      </w:r>
      <w:r w:rsidRPr="006A288B">
        <w:rPr>
          <w:rFonts w:eastAsiaTheme="majorEastAsia"/>
          <w:b/>
          <w:bCs/>
        </w:rPr>
        <w:t xml:space="preserve">anagement </w:t>
      </w:r>
      <w:r w:rsidR="006A288B" w:rsidRPr="006A288B">
        <w:rPr>
          <w:rFonts w:eastAsiaTheme="majorEastAsia"/>
          <w:b/>
          <w:bCs/>
        </w:rPr>
        <w:t>o</w:t>
      </w:r>
      <w:r w:rsidRPr="006A288B">
        <w:rPr>
          <w:rFonts w:eastAsiaTheme="majorEastAsia"/>
          <w:b/>
          <w:bCs/>
        </w:rPr>
        <w:t>fficial]</w:t>
      </w:r>
      <w:r w:rsidRPr="00866F3B">
        <w:rPr>
          <w:rFonts w:eastAsiaTheme="majorEastAsia"/>
        </w:rPr>
        <w:t> </w:t>
      </w:r>
    </w:p>
    <w:p w:rsidR="006A288B" w:rsidRDefault="006A288B">
      <w:pPr>
        <w:spacing w:before="120" w:after="0"/>
        <w:rPr>
          <w:rFonts w:eastAsiaTheme="majorEastAsia"/>
        </w:rPr>
      </w:pPr>
      <w:r>
        <w:rPr>
          <w:rFonts w:eastAsiaTheme="majorEastAsia"/>
        </w:rPr>
        <w:br w:type="page"/>
      </w:r>
    </w:p>
    <w:p w:rsidR="00866F3B" w:rsidRDefault="00866F3B" w:rsidP="006A288B">
      <w:pPr>
        <w:pStyle w:val="Heading2"/>
      </w:pPr>
      <w:r w:rsidRPr="00866F3B">
        <w:lastRenderedPageBreak/>
        <w:t>Appendix A</w:t>
      </w:r>
      <w:r w:rsidR="00542DF2">
        <w:t xml:space="preserve"> – </w:t>
      </w:r>
      <w:r w:rsidRPr="00866F3B">
        <w:t xml:space="preserve">Guidance for </w:t>
      </w:r>
      <w:r w:rsidR="006A288B">
        <w:t>d</w:t>
      </w:r>
      <w:r w:rsidRPr="00866F3B">
        <w:t>eveloping a COVID-19 Preparedness Plan</w:t>
      </w:r>
    </w:p>
    <w:p w:rsidR="00542DF2" w:rsidRPr="00542DF2" w:rsidRDefault="00542DF2" w:rsidP="00542DF2">
      <w:pPr>
        <w:pStyle w:val="Heading3"/>
      </w:pPr>
      <w:r>
        <w:t>General</w:t>
      </w:r>
    </w:p>
    <w:p w:rsidR="00866F3B" w:rsidRPr="00866F3B" w:rsidRDefault="00124E22" w:rsidP="00866F3B">
      <w:pPr>
        <w:rPr>
          <w:rFonts w:eastAsiaTheme="majorEastAsia"/>
        </w:rPr>
      </w:pPr>
      <w:hyperlink r:id="rId8" w:history="1">
        <w:r w:rsidR="006A288B" w:rsidRPr="00A472BA">
          <w:rPr>
            <w:rStyle w:val="Hyperlink"/>
            <w:rFonts w:eastAsiaTheme="majorEastAsia"/>
          </w:rPr>
          <w:t>www.cdc.gov/coronavirus/2019-nCoV</w:t>
        </w:r>
      </w:hyperlink>
      <w:r w:rsidR="006A288B">
        <w:rPr>
          <w:rFonts w:eastAsiaTheme="majorEastAsia"/>
        </w:rPr>
        <w:t xml:space="preserve"> </w:t>
      </w:r>
    </w:p>
    <w:p w:rsidR="00866F3B" w:rsidRPr="00866F3B" w:rsidRDefault="00124E22" w:rsidP="00866F3B">
      <w:pPr>
        <w:rPr>
          <w:rFonts w:eastAsiaTheme="majorEastAsia"/>
        </w:rPr>
      </w:pPr>
      <w:hyperlink r:id="rId9" w:history="1">
        <w:r w:rsidR="006A288B" w:rsidRPr="00A472BA">
          <w:rPr>
            <w:rStyle w:val="Hyperlink"/>
            <w:rFonts w:eastAsiaTheme="majorEastAsia"/>
          </w:rPr>
          <w:t>www.health.state.mn.us/diseases/coronavirus</w:t>
        </w:r>
      </w:hyperlink>
      <w:r w:rsidR="006A288B">
        <w:rPr>
          <w:rFonts w:eastAsiaTheme="majorEastAsia"/>
        </w:rPr>
        <w:t xml:space="preserve"> </w:t>
      </w:r>
    </w:p>
    <w:p w:rsidR="00866F3B" w:rsidRPr="00866F3B" w:rsidRDefault="00124E22" w:rsidP="00866F3B">
      <w:pPr>
        <w:rPr>
          <w:rFonts w:eastAsiaTheme="majorEastAsia"/>
        </w:rPr>
      </w:pPr>
      <w:hyperlink r:id="rId10" w:history="1">
        <w:r w:rsidR="006A288B" w:rsidRPr="00A472BA">
          <w:rPr>
            <w:rStyle w:val="Hyperlink"/>
            <w:rFonts w:eastAsiaTheme="majorEastAsia"/>
          </w:rPr>
          <w:t>www.osha.gov</w:t>
        </w:r>
      </w:hyperlink>
    </w:p>
    <w:p w:rsidR="00866F3B" w:rsidRPr="00866F3B" w:rsidRDefault="00124E22" w:rsidP="00866F3B">
      <w:pPr>
        <w:rPr>
          <w:rFonts w:eastAsiaTheme="majorEastAsia"/>
        </w:rPr>
      </w:pPr>
      <w:hyperlink r:id="rId11" w:history="1">
        <w:r w:rsidR="006A288B" w:rsidRPr="00A472BA">
          <w:rPr>
            <w:rStyle w:val="Hyperlink"/>
            <w:rFonts w:eastAsiaTheme="majorEastAsia"/>
          </w:rPr>
          <w:t>www.dli.mn.gov</w:t>
        </w:r>
      </w:hyperlink>
    </w:p>
    <w:p w:rsidR="00866F3B" w:rsidRPr="00866F3B" w:rsidRDefault="00866F3B" w:rsidP="006A288B">
      <w:pPr>
        <w:pStyle w:val="Heading3"/>
      </w:pPr>
      <w:r w:rsidRPr="00866F3B">
        <w:t>H</w:t>
      </w:r>
      <w:r w:rsidR="006A288B">
        <w:t>andwashing</w:t>
      </w:r>
    </w:p>
    <w:p w:rsidR="00866F3B" w:rsidRPr="00866F3B" w:rsidRDefault="00124E22" w:rsidP="00866F3B">
      <w:pPr>
        <w:rPr>
          <w:rFonts w:eastAsiaTheme="majorEastAsia"/>
        </w:rPr>
      </w:pPr>
      <w:hyperlink r:id="rId12" w:history="1">
        <w:r w:rsidR="006A288B" w:rsidRPr="00A472BA">
          <w:rPr>
            <w:rStyle w:val="Hyperlink"/>
            <w:rFonts w:eastAsiaTheme="majorEastAsia"/>
          </w:rPr>
          <w:t>www.cdc.gov/handwashing/when-how-handwashing.html</w:t>
        </w:r>
      </w:hyperlink>
      <w:r w:rsidR="006A288B">
        <w:rPr>
          <w:rFonts w:eastAsiaTheme="majorEastAsia"/>
        </w:rPr>
        <w:t xml:space="preserve"> </w:t>
      </w:r>
    </w:p>
    <w:p w:rsidR="00866F3B" w:rsidRPr="00866F3B" w:rsidRDefault="00124E22" w:rsidP="00866F3B">
      <w:pPr>
        <w:rPr>
          <w:rFonts w:eastAsiaTheme="majorEastAsia"/>
        </w:rPr>
      </w:pPr>
      <w:hyperlink r:id="rId13" w:history="1">
        <w:r w:rsidR="006A288B" w:rsidRPr="00A472BA">
          <w:rPr>
            <w:rStyle w:val="Hyperlink"/>
            <w:rFonts w:eastAsiaTheme="majorEastAsia"/>
          </w:rPr>
          <w:t>www.cdc.gov/handwashing</w:t>
        </w:r>
      </w:hyperlink>
    </w:p>
    <w:p w:rsidR="00866F3B" w:rsidRPr="00866F3B" w:rsidRDefault="00124E22" w:rsidP="00866F3B">
      <w:pPr>
        <w:rPr>
          <w:rFonts w:eastAsiaTheme="majorEastAsia"/>
        </w:rPr>
      </w:pPr>
      <w:hyperlink r:id="rId14" w:history="1">
        <w:r w:rsidR="006A288B" w:rsidRPr="00A472BA">
          <w:rPr>
            <w:rStyle w:val="Hyperlink"/>
            <w:rFonts w:eastAsiaTheme="majorEastAsia"/>
          </w:rPr>
          <w:t>https://youtu.be/d914EnpU4Fo</w:t>
        </w:r>
      </w:hyperlink>
      <w:r w:rsidR="006A288B">
        <w:rPr>
          <w:rFonts w:eastAsiaTheme="majorEastAsia"/>
        </w:rPr>
        <w:t xml:space="preserve"> </w:t>
      </w:r>
    </w:p>
    <w:p w:rsidR="00866F3B" w:rsidRPr="00866F3B" w:rsidRDefault="00866F3B" w:rsidP="006A288B">
      <w:pPr>
        <w:pStyle w:val="Heading3"/>
      </w:pPr>
      <w:r w:rsidRPr="00866F3B">
        <w:t>R</w:t>
      </w:r>
      <w:r w:rsidR="006A288B">
        <w:t>espiratory etiquette:  Cover your cough or sneeze</w:t>
      </w:r>
    </w:p>
    <w:p w:rsidR="00866F3B" w:rsidRPr="00866F3B" w:rsidRDefault="00124E22" w:rsidP="00866F3B">
      <w:pPr>
        <w:rPr>
          <w:rFonts w:eastAsiaTheme="majorEastAsia"/>
        </w:rPr>
      </w:pPr>
      <w:hyperlink r:id="rId15" w:history="1">
        <w:r w:rsidR="006A288B" w:rsidRPr="00A472BA">
          <w:rPr>
            <w:rStyle w:val="Hyperlink"/>
            <w:rFonts w:eastAsiaTheme="majorEastAsia"/>
          </w:rPr>
          <w:t>www.cdc.gov/coronavirus/2019-ncov/prevent-getting-sick/prevention.html</w:t>
        </w:r>
      </w:hyperlink>
      <w:r w:rsidR="006A288B">
        <w:rPr>
          <w:rFonts w:eastAsiaTheme="majorEastAsia"/>
        </w:rPr>
        <w:t xml:space="preserve"> </w:t>
      </w:r>
    </w:p>
    <w:p w:rsidR="00866F3B" w:rsidRPr="00866F3B" w:rsidRDefault="00124E22" w:rsidP="00866F3B">
      <w:pPr>
        <w:rPr>
          <w:rFonts w:eastAsiaTheme="majorEastAsia"/>
        </w:rPr>
      </w:pPr>
      <w:hyperlink r:id="rId16" w:history="1">
        <w:r w:rsidR="006A288B" w:rsidRPr="00A472BA">
          <w:rPr>
            <w:rStyle w:val="Hyperlink"/>
            <w:rFonts w:eastAsiaTheme="majorEastAsia"/>
          </w:rPr>
          <w:t>www.health.state.mn.us/diseases/coronavirus/prevention.html</w:t>
        </w:r>
      </w:hyperlink>
      <w:r w:rsidR="006A288B">
        <w:rPr>
          <w:rFonts w:eastAsiaTheme="majorEastAsia"/>
        </w:rPr>
        <w:t xml:space="preserve"> </w:t>
      </w:r>
    </w:p>
    <w:p w:rsidR="00866F3B" w:rsidRPr="00866F3B" w:rsidRDefault="00124E22" w:rsidP="00866F3B">
      <w:pPr>
        <w:rPr>
          <w:rFonts w:eastAsiaTheme="majorEastAsia"/>
        </w:rPr>
      </w:pPr>
      <w:hyperlink r:id="rId17" w:history="1">
        <w:r w:rsidR="006A288B" w:rsidRPr="00A472BA">
          <w:rPr>
            <w:rStyle w:val="Hyperlink"/>
            <w:rFonts w:eastAsiaTheme="majorEastAsia"/>
          </w:rPr>
          <w:t>www.cdc.gov/healthywater/hygiene/etiquette/coughing_sneezing.html</w:t>
        </w:r>
      </w:hyperlink>
      <w:r w:rsidR="006A288B">
        <w:rPr>
          <w:rFonts w:eastAsiaTheme="majorEastAsia"/>
        </w:rPr>
        <w:t xml:space="preserve"> </w:t>
      </w:r>
    </w:p>
    <w:p w:rsidR="00866F3B" w:rsidRPr="00866F3B" w:rsidRDefault="00866F3B" w:rsidP="006A288B">
      <w:pPr>
        <w:pStyle w:val="Heading3"/>
      </w:pPr>
      <w:r w:rsidRPr="00866F3B">
        <w:t>S</w:t>
      </w:r>
      <w:r w:rsidR="006A288B">
        <w:t>ocial distancing</w:t>
      </w:r>
    </w:p>
    <w:p w:rsidR="00866F3B" w:rsidRPr="00866F3B" w:rsidRDefault="00124E22" w:rsidP="00866F3B">
      <w:pPr>
        <w:rPr>
          <w:rFonts w:eastAsiaTheme="majorEastAsia"/>
        </w:rPr>
      </w:pPr>
      <w:hyperlink r:id="rId18" w:history="1">
        <w:r w:rsidR="006A288B" w:rsidRPr="00A472BA">
          <w:rPr>
            <w:rStyle w:val="Hyperlink"/>
            <w:rFonts w:eastAsiaTheme="majorEastAsia"/>
          </w:rPr>
          <w:t>www.cdc.gov/coronavirus/2019-ncov/community/guidance-business-response.html</w:t>
        </w:r>
      </w:hyperlink>
      <w:r w:rsidR="006A288B">
        <w:rPr>
          <w:rFonts w:eastAsiaTheme="majorEastAsia"/>
        </w:rPr>
        <w:t xml:space="preserve"> </w:t>
      </w:r>
    </w:p>
    <w:p w:rsidR="00866F3B" w:rsidRPr="00866F3B" w:rsidRDefault="00124E22" w:rsidP="00866F3B">
      <w:pPr>
        <w:rPr>
          <w:rFonts w:eastAsiaTheme="majorEastAsia"/>
        </w:rPr>
      </w:pPr>
      <w:hyperlink r:id="rId19" w:history="1">
        <w:r w:rsidR="006A288B" w:rsidRPr="00A472BA">
          <w:rPr>
            <w:rStyle w:val="Hyperlink"/>
            <w:rFonts w:eastAsiaTheme="majorEastAsia"/>
          </w:rPr>
          <w:t>www.health.state.mn.us/diseases/coronavirus/businesses.html</w:t>
        </w:r>
      </w:hyperlink>
      <w:r w:rsidR="006A288B">
        <w:rPr>
          <w:rFonts w:eastAsiaTheme="majorEastAsia"/>
        </w:rPr>
        <w:t xml:space="preserve"> </w:t>
      </w:r>
    </w:p>
    <w:p w:rsidR="00866F3B" w:rsidRPr="00866F3B" w:rsidRDefault="00866F3B" w:rsidP="006A288B">
      <w:pPr>
        <w:pStyle w:val="Heading3"/>
      </w:pPr>
      <w:r w:rsidRPr="00866F3B">
        <w:t>H</w:t>
      </w:r>
      <w:r w:rsidR="006A288B">
        <w:t>ousekeeping</w:t>
      </w:r>
    </w:p>
    <w:p w:rsidR="00866F3B" w:rsidRPr="00866F3B" w:rsidRDefault="00124E22" w:rsidP="00866F3B">
      <w:pPr>
        <w:rPr>
          <w:rFonts w:eastAsiaTheme="majorEastAsia"/>
        </w:rPr>
      </w:pPr>
      <w:hyperlink r:id="rId20" w:history="1">
        <w:r w:rsidR="006A288B" w:rsidRPr="00A472BA">
          <w:rPr>
            <w:rStyle w:val="Hyperlink"/>
            <w:rFonts w:eastAsiaTheme="majorEastAsia"/>
          </w:rPr>
          <w:t>www.cdc.gov/coronavirus/2019-ncov/community/disinfecting-building-facility.html</w:t>
        </w:r>
      </w:hyperlink>
      <w:r w:rsidR="006A288B">
        <w:rPr>
          <w:rFonts w:eastAsiaTheme="majorEastAsia"/>
        </w:rPr>
        <w:t xml:space="preserve"> </w:t>
      </w:r>
    </w:p>
    <w:p w:rsidR="00866F3B" w:rsidRPr="00866F3B" w:rsidRDefault="00124E22" w:rsidP="00866F3B">
      <w:pPr>
        <w:rPr>
          <w:rFonts w:eastAsiaTheme="majorEastAsia"/>
        </w:rPr>
      </w:pPr>
      <w:hyperlink r:id="rId21" w:history="1">
        <w:r w:rsidR="006A288B" w:rsidRPr="00A472BA">
          <w:rPr>
            <w:rStyle w:val="Hyperlink"/>
            <w:rFonts w:eastAsiaTheme="majorEastAsia"/>
          </w:rPr>
          <w:t>www.cdc.gov/coronavirus/2019-ncov/prevent-getting-sick/disinfecting-your-home.html</w:t>
        </w:r>
      </w:hyperlink>
      <w:r w:rsidR="006A288B">
        <w:rPr>
          <w:rFonts w:eastAsiaTheme="majorEastAsia"/>
        </w:rPr>
        <w:t xml:space="preserve"> </w:t>
      </w:r>
    </w:p>
    <w:p w:rsidR="00866F3B" w:rsidRPr="00866F3B" w:rsidRDefault="00124E22" w:rsidP="00866F3B">
      <w:pPr>
        <w:rPr>
          <w:rFonts w:eastAsiaTheme="majorEastAsia"/>
        </w:rPr>
      </w:pPr>
      <w:hyperlink r:id="rId22" w:history="1">
        <w:r w:rsidR="006A288B" w:rsidRPr="00A472BA">
          <w:rPr>
            <w:rStyle w:val="Hyperlink"/>
            <w:rFonts w:eastAsiaTheme="majorEastAsia"/>
          </w:rPr>
          <w:t>www.epa.gov/pesticide-registration/list-n-disinfectants-use-against-sars-cov-2</w:t>
        </w:r>
      </w:hyperlink>
      <w:r w:rsidR="006A288B">
        <w:rPr>
          <w:rFonts w:eastAsiaTheme="majorEastAsia"/>
        </w:rPr>
        <w:t xml:space="preserve"> </w:t>
      </w:r>
    </w:p>
    <w:p w:rsidR="00866F3B" w:rsidRPr="00866F3B" w:rsidRDefault="00124E22" w:rsidP="00866F3B">
      <w:pPr>
        <w:rPr>
          <w:rFonts w:eastAsiaTheme="majorEastAsia"/>
        </w:rPr>
      </w:pPr>
      <w:hyperlink r:id="rId23" w:history="1">
        <w:r w:rsidR="006A288B" w:rsidRPr="00A472BA">
          <w:rPr>
            <w:rStyle w:val="Hyperlink"/>
            <w:rFonts w:eastAsiaTheme="majorEastAsia"/>
          </w:rPr>
          <w:t>www.cdc.gov/coronavirus/2019-ncov/community/organizations/cleaning-disinfection.html</w:t>
        </w:r>
      </w:hyperlink>
      <w:r w:rsidR="006A288B">
        <w:rPr>
          <w:rFonts w:eastAsiaTheme="majorEastAsia"/>
        </w:rPr>
        <w:t xml:space="preserve"> </w:t>
      </w:r>
    </w:p>
    <w:p w:rsidR="00866F3B" w:rsidRPr="00866F3B" w:rsidRDefault="00866F3B" w:rsidP="006A288B">
      <w:pPr>
        <w:pStyle w:val="Heading3"/>
      </w:pPr>
      <w:r w:rsidRPr="00866F3B">
        <w:t>E</w:t>
      </w:r>
      <w:r w:rsidR="006A288B">
        <w:t>mployees exhibiting signs and symptoms of COVID-19</w:t>
      </w:r>
    </w:p>
    <w:p w:rsidR="00866F3B" w:rsidRPr="00866F3B" w:rsidRDefault="00124E22" w:rsidP="00866F3B">
      <w:pPr>
        <w:rPr>
          <w:rFonts w:eastAsiaTheme="majorEastAsia"/>
        </w:rPr>
      </w:pPr>
      <w:hyperlink r:id="rId24" w:history="1">
        <w:r w:rsidR="006A288B" w:rsidRPr="00A472BA">
          <w:rPr>
            <w:rStyle w:val="Hyperlink"/>
            <w:rFonts w:eastAsiaTheme="majorEastAsia"/>
          </w:rPr>
          <w:t>www.cdc.gov/coronavirus/2019-ncov/if-you-are-sick/steps-when-sick.html</w:t>
        </w:r>
      </w:hyperlink>
      <w:r w:rsidR="006A288B">
        <w:rPr>
          <w:rFonts w:eastAsiaTheme="majorEastAsia"/>
        </w:rPr>
        <w:t xml:space="preserve"> </w:t>
      </w:r>
    </w:p>
    <w:p w:rsidR="00866F3B" w:rsidRPr="00866F3B" w:rsidRDefault="00124E22" w:rsidP="00866F3B">
      <w:pPr>
        <w:rPr>
          <w:rFonts w:eastAsiaTheme="majorEastAsia"/>
        </w:rPr>
      </w:pPr>
      <w:hyperlink r:id="rId25" w:history="1">
        <w:r w:rsidR="006A288B" w:rsidRPr="00A472BA">
          <w:rPr>
            <w:rStyle w:val="Hyperlink"/>
            <w:rFonts w:eastAsiaTheme="majorEastAsia"/>
          </w:rPr>
          <w:t>www.health.state.mn.us/diseases/coronavirus/basics.html</w:t>
        </w:r>
      </w:hyperlink>
      <w:r w:rsidR="006A288B">
        <w:rPr>
          <w:rFonts w:eastAsiaTheme="majorEastAsia"/>
        </w:rPr>
        <w:t xml:space="preserve"> </w:t>
      </w:r>
    </w:p>
    <w:p w:rsidR="00866F3B" w:rsidRPr="00866F3B" w:rsidRDefault="00866F3B" w:rsidP="006A288B">
      <w:pPr>
        <w:pStyle w:val="Heading3"/>
      </w:pPr>
      <w:r w:rsidRPr="00866F3B">
        <w:lastRenderedPageBreak/>
        <w:t>T</w:t>
      </w:r>
      <w:r w:rsidR="006A288B">
        <w:t>raining</w:t>
      </w:r>
    </w:p>
    <w:p w:rsidR="00866F3B" w:rsidRPr="00866F3B" w:rsidRDefault="00124E22" w:rsidP="00866F3B">
      <w:pPr>
        <w:rPr>
          <w:rFonts w:eastAsiaTheme="majorEastAsia"/>
        </w:rPr>
      </w:pPr>
      <w:hyperlink r:id="rId26" w:history="1">
        <w:r w:rsidR="006A288B" w:rsidRPr="00A472BA">
          <w:rPr>
            <w:rStyle w:val="Hyperlink"/>
            <w:rFonts w:eastAsiaTheme="majorEastAsia"/>
          </w:rPr>
          <w:t>www.health.state.mn.us/diseases/coronavirus/about.pdf</w:t>
        </w:r>
      </w:hyperlink>
      <w:r w:rsidR="006A288B">
        <w:rPr>
          <w:rFonts w:eastAsiaTheme="majorEastAsia"/>
        </w:rPr>
        <w:t xml:space="preserve"> </w:t>
      </w:r>
    </w:p>
    <w:p w:rsidR="00866F3B" w:rsidRPr="00866F3B" w:rsidRDefault="00124E22" w:rsidP="00866F3B">
      <w:pPr>
        <w:rPr>
          <w:rFonts w:eastAsiaTheme="majorEastAsia"/>
        </w:rPr>
      </w:pPr>
      <w:hyperlink r:id="rId27" w:history="1">
        <w:r w:rsidR="006A288B" w:rsidRPr="00A472BA">
          <w:rPr>
            <w:rStyle w:val="Hyperlink"/>
            <w:rFonts w:eastAsiaTheme="majorEastAsia"/>
          </w:rPr>
          <w:t>www.cdc.gov/coronavirus/2019-ncov/community/guidance-small-business.html</w:t>
        </w:r>
      </w:hyperlink>
      <w:r w:rsidR="006A288B">
        <w:rPr>
          <w:rFonts w:eastAsiaTheme="majorEastAsia"/>
        </w:rPr>
        <w:t xml:space="preserve"> </w:t>
      </w:r>
    </w:p>
    <w:p w:rsidR="00796D90" w:rsidRPr="00555811" w:rsidRDefault="00124E22" w:rsidP="00866F3B">
      <w:pPr>
        <w:rPr>
          <w:rFonts w:eastAsiaTheme="majorEastAsia"/>
        </w:rPr>
      </w:pPr>
      <w:hyperlink r:id="rId28" w:history="1">
        <w:r w:rsidR="006A288B" w:rsidRPr="00A472BA">
          <w:rPr>
            <w:rStyle w:val="Hyperlink"/>
            <w:rFonts w:eastAsiaTheme="majorEastAsia"/>
          </w:rPr>
          <w:t>www.osha.gov/Publications/OSHA3990.pdf</w:t>
        </w:r>
      </w:hyperlink>
      <w:r w:rsidR="006A288B">
        <w:rPr>
          <w:rFonts w:eastAsiaTheme="majorEastAsia"/>
        </w:rPr>
        <w:t xml:space="preserve"> </w:t>
      </w:r>
    </w:p>
    <w:sectPr w:rsidR="00796D90" w:rsidRPr="00555811" w:rsidSect="00555811">
      <w:footerReference w:type="first" r:id="rId29"/>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3B" w:rsidRDefault="00866F3B" w:rsidP="00E55F4F">
      <w:r>
        <w:separator/>
      </w:r>
    </w:p>
  </w:endnote>
  <w:endnote w:type="continuationSeparator" w:id="0">
    <w:p w:rsidR="00866F3B" w:rsidRDefault="00866F3B"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3B" w:rsidRDefault="00866F3B" w:rsidP="00E55F4F">
      <w:r>
        <w:separator/>
      </w:r>
    </w:p>
  </w:footnote>
  <w:footnote w:type="continuationSeparator" w:id="0">
    <w:p w:rsidR="00866F3B" w:rsidRDefault="00866F3B"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240EDB"/>
    <w:multiLevelType w:val="hybridMultilevel"/>
    <w:tmpl w:val="2794C61C"/>
    <w:lvl w:ilvl="0" w:tplc="A1BAF78A">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B0E71"/>
    <w:multiLevelType w:val="hybridMultilevel"/>
    <w:tmpl w:val="71E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35ED5"/>
    <w:multiLevelType w:val="hybridMultilevel"/>
    <w:tmpl w:val="08669446"/>
    <w:lvl w:ilvl="0" w:tplc="CD92E0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66BBC"/>
    <w:multiLevelType w:val="hybridMultilevel"/>
    <w:tmpl w:val="A60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2"/>
  </w:num>
  <w:num w:numId="4">
    <w:abstractNumId w:val="19"/>
  </w:num>
  <w:num w:numId="5">
    <w:abstractNumId w:val="17"/>
  </w:num>
  <w:num w:numId="6">
    <w:abstractNumId w:val="4"/>
  </w:num>
  <w:num w:numId="7">
    <w:abstractNumId w:val="14"/>
  </w:num>
  <w:num w:numId="8">
    <w:abstractNumId w:val="8"/>
  </w:num>
  <w:num w:numId="9">
    <w:abstractNumId w:val="12"/>
  </w:num>
  <w:num w:numId="10">
    <w:abstractNumId w:val="2"/>
  </w:num>
  <w:num w:numId="11">
    <w:abstractNumId w:val="2"/>
  </w:num>
  <w:num w:numId="12">
    <w:abstractNumId w:val="23"/>
  </w:num>
  <w:num w:numId="13">
    <w:abstractNumId w:val="24"/>
  </w:num>
  <w:num w:numId="14">
    <w:abstractNumId w:val="16"/>
  </w:num>
  <w:num w:numId="15">
    <w:abstractNumId w:val="2"/>
  </w:num>
  <w:num w:numId="16">
    <w:abstractNumId w:val="24"/>
  </w:num>
  <w:num w:numId="17">
    <w:abstractNumId w:val="16"/>
  </w:num>
  <w:num w:numId="18">
    <w:abstractNumId w:val="10"/>
  </w:num>
  <w:num w:numId="19">
    <w:abstractNumId w:val="5"/>
  </w:num>
  <w:num w:numId="20">
    <w:abstractNumId w:val="1"/>
  </w:num>
  <w:num w:numId="21">
    <w:abstractNumId w:val="0"/>
  </w:num>
  <w:num w:numId="22">
    <w:abstractNumId w:val="9"/>
  </w:num>
  <w:num w:numId="23">
    <w:abstractNumId w:val="18"/>
  </w:num>
  <w:num w:numId="24">
    <w:abstractNumId w:val="20"/>
  </w:num>
  <w:num w:numId="25">
    <w:abstractNumId w:val="21"/>
  </w:num>
  <w:num w:numId="26">
    <w:abstractNumId w:val="13"/>
  </w:num>
  <w:num w:numId="27">
    <w:abstractNumId w:val="25"/>
  </w:num>
  <w:num w:numId="28">
    <w:abstractNumId w:val="7"/>
  </w:num>
  <w:num w:numId="29">
    <w:abstractNumId w:val="11"/>
  </w:num>
  <w:num w:numId="3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3B"/>
    <w:rsid w:val="00002DEC"/>
    <w:rsid w:val="0000500E"/>
    <w:rsid w:val="000065AC"/>
    <w:rsid w:val="00006A0A"/>
    <w:rsid w:val="00007008"/>
    <w:rsid w:val="00011A56"/>
    <w:rsid w:val="00041435"/>
    <w:rsid w:val="00064B90"/>
    <w:rsid w:val="0007374A"/>
    <w:rsid w:val="00080404"/>
    <w:rsid w:val="00084742"/>
    <w:rsid w:val="00097962"/>
    <w:rsid w:val="000B2E68"/>
    <w:rsid w:val="000C3708"/>
    <w:rsid w:val="000C3761"/>
    <w:rsid w:val="000C7373"/>
    <w:rsid w:val="000E313B"/>
    <w:rsid w:val="000E3E9D"/>
    <w:rsid w:val="000F4BB1"/>
    <w:rsid w:val="00102FAD"/>
    <w:rsid w:val="00113698"/>
    <w:rsid w:val="00124E22"/>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1312D"/>
    <w:rsid w:val="00222A49"/>
    <w:rsid w:val="0022552E"/>
    <w:rsid w:val="00261247"/>
    <w:rsid w:val="00264652"/>
    <w:rsid w:val="00282084"/>
    <w:rsid w:val="00291052"/>
    <w:rsid w:val="002B449E"/>
    <w:rsid w:val="002B5E79"/>
    <w:rsid w:val="002C0859"/>
    <w:rsid w:val="002D746E"/>
    <w:rsid w:val="002F1947"/>
    <w:rsid w:val="0030336E"/>
    <w:rsid w:val="00306D94"/>
    <w:rsid w:val="003125DF"/>
    <w:rsid w:val="00316161"/>
    <w:rsid w:val="00335736"/>
    <w:rsid w:val="003471E3"/>
    <w:rsid w:val="003563D2"/>
    <w:rsid w:val="00376FA5"/>
    <w:rsid w:val="003A1479"/>
    <w:rsid w:val="003A1813"/>
    <w:rsid w:val="003A685E"/>
    <w:rsid w:val="003B7D82"/>
    <w:rsid w:val="003C4644"/>
    <w:rsid w:val="003C5BE3"/>
    <w:rsid w:val="00411058"/>
    <w:rsid w:val="00413A7C"/>
    <w:rsid w:val="004141DD"/>
    <w:rsid w:val="00430CC9"/>
    <w:rsid w:val="00461804"/>
    <w:rsid w:val="00466810"/>
    <w:rsid w:val="004816B5"/>
    <w:rsid w:val="00483DD2"/>
    <w:rsid w:val="00494E6F"/>
    <w:rsid w:val="004A1B4D"/>
    <w:rsid w:val="004A58DD"/>
    <w:rsid w:val="004A6119"/>
    <w:rsid w:val="004B47DC"/>
    <w:rsid w:val="004D2240"/>
    <w:rsid w:val="004E75B3"/>
    <w:rsid w:val="004F04BA"/>
    <w:rsid w:val="004F0EFF"/>
    <w:rsid w:val="0050093F"/>
    <w:rsid w:val="00514788"/>
    <w:rsid w:val="00542DF2"/>
    <w:rsid w:val="0054371B"/>
    <w:rsid w:val="00555811"/>
    <w:rsid w:val="0056615E"/>
    <w:rsid w:val="005666F2"/>
    <w:rsid w:val="0057497D"/>
    <w:rsid w:val="005B2DDF"/>
    <w:rsid w:val="005B4AE7"/>
    <w:rsid w:val="005B53B0"/>
    <w:rsid w:val="005C16D8"/>
    <w:rsid w:val="005D4207"/>
    <w:rsid w:val="005D45B3"/>
    <w:rsid w:val="005D45E7"/>
    <w:rsid w:val="005F6005"/>
    <w:rsid w:val="006064AB"/>
    <w:rsid w:val="00611F2D"/>
    <w:rsid w:val="00622BB5"/>
    <w:rsid w:val="00627CBA"/>
    <w:rsid w:val="00642359"/>
    <w:rsid w:val="00655345"/>
    <w:rsid w:val="0066033F"/>
    <w:rsid w:val="00672536"/>
    <w:rsid w:val="00673000"/>
    <w:rsid w:val="00681EDC"/>
    <w:rsid w:val="0068649F"/>
    <w:rsid w:val="00687189"/>
    <w:rsid w:val="00697CCC"/>
    <w:rsid w:val="006A288B"/>
    <w:rsid w:val="006B13B7"/>
    <w:rsid w:val="006B2942"/>
    <w:rsid w:val="006B3994"/>
    <w:rsid w:val="006C0E45"/>
    <w:rsid w:val="006D4829"/>
    <w:rsid w:val="006F3B38"/>
    <w:rsid w:val="007137A4"/>
    <w:rsid w:val="00730201"/>
    <w:rsid w:val="00737F33"/>
    <w:rsid w:val="0074778B"/>
    <w:rsid w:val="0077225E"/>
    <w:rsid w:val="00793F48"/>
    <w:rsid w:val="00796D90"/>
    <w:rsid w:val="007A6986"/>
    <w:rsid w:val="007B35B2"/>
    <w:rsid w:val="007C6CB0"/>
    <w:rsid w:val="007D1FFF"/>
    <w:rsid w:val="007D42A0"/>
    <w:rsid w:val="007E685C"/>
    <w:rsid w:val="007F6108"/>
    <w:rsid w:val="007F7097"/>
    <w:rsid w:val="008067A6"/>
    <w:rsid w:val="0080758D"/>
    <w:rsid w:val="00813CB4"/>
    <w:rsid w:val="008140CC"/>
    <w:rsid w:val="0082092B"/>
    <w:rsid w:val="008251B3"/>
    <w:rsid w:val="00844F1D"/>
    <w:rsid w:val="0084749F"/>
    <w:rsid w:val="00851747"/>
    <w:rsid w:val="00864202"/>
    <w:rsid w:val="00866F3B"/>
    <w:rsid w:val="00893CE4"/>
    <w:rsid w:val="00893DF8"/>
    <w:rsid w:val="008A0B63"/>
    <w:rsid w:val="008B5443"/>
    <w:rsid w:val="008C7EEB"/>
    <w:rsid w:val="008D0DEF"/>
    <w:rsid w:val="008D2256"/>
    <w:rsid w:val="008D5E3D"/>
    <w:rsid w:val="008E7752"/>
    <w:rsid w:val="008F42B1"/>
    <w:rsid w:val="008F70DC"/>
    <w:rsid w:val="0090737A"/>
    <w:rsid w:val="00923DB4"/>
    <w:rsid w:val="009416FD"/>
    <w:rsid w:val="0096108C"/>
    <w:rsid w:val="00963BA0"/>
    <w:rsid w:val="00967092"/>
    <w:rsid w:val="00967764"/>
    <w:rsid w:val="00976E84"/>
    <w:rsid w:val="009810EE"/>
    <w:rsid w:val="009829D9"/>
    <w:rsid w:val="00984CC9"/>
    <w:rsid w:val="0099233F"/>
    <w:rsid w:val="009B54A0"/>
    <w:rsid w:val="009C6405"/>
    <w:rsid w:val="009D0C12"/>
    <w:rsid w:val="00A03D4A"/>
    <w:rsid w:val="00A213A6"/>
    <w:rsid w:val="00A30799"/>
    <w:rsid w:val="00A57FE8"/>
    <w:rsid w:val="00A64ECE"/>
    <w:rsid w:val="00A66185"/>
    <w:rsid w:val="00A71CAD"/>
    <w:rsid w:val="00A731A2"/>
    <w:rsid w:val="00A827B0"/>
    <w:rsid w:val="00A827C1"/>
    <w:rsid w:val="00A93F40"/>
    <w:rsid w:val="00A96F93"/>
    <w:rsid w:val="00AD39DA"/>
    <w:rsid w:val="00AE5772"/>
    <w:rsid w:val="00AF22AD"/>
    <w:rsid w:val="00AF5107"/>
    <w:rsid w:val="00B01302"/>
    <w:rsid w:val="00B013CC"/>
    <w:rsid w:val="00B03747"/>
    <w:rsid w:val="00B06264"/>
    <w:rsid w:val="00B07C8F"/>
    <w:rsid w:val="00B275D4"/>
    <w:rsid w:val="00B73229"/>
    <w:rsid w:val="00B75051"/>
    <w:rsid w:val="00B75D40"/>
    <w:rsid w:val="00B859DE"/>
    <w:rsid w:val="00B97624"/>
    <w:rsid w:val="00BB1493"/>
    <w:rsid w:val="00BD0E59"/>
    <w:rsid w:val="00BE0E8A"/>
    <w:rsid w:val="00C12D2F"/>
    <w:rsid w:val="00C277A8"/>
    <w:rsid w:val="00C309AE"/>
    <w:rsid w:val="00C33BA7"/>
    <w:rsid w:val="00C365CE"/>
    <w:rsid w:val="00C417EB"/>
    <w:rsid w:val="00C528AE"/>
    <w:rsid w:val="00C7130A"/>
    <w:rsid w:val="00CB1E20"/>
    <w:rsid w:val="00CE45B0"/>
    <w:rsid w:val="00D0014D"/>
    <w:rsid w:val="00D22819"/>
    <w:rsid w:val="00D511F0"/>
    <w:rsid w:val="00D54EE5"/>
    <w:rsid w:val="00D57CCA"/>
    <w:rsid w:val="00D63F82"/>
    <w:rsid w:val="00D640FC"/>
    <w:rsid w:val="00D70F7D"/>
    <w:rsid w:val="00D92929"/>
    <w:rsid w:val="00D93C2E"/>
    <w:rsid w:val="00D970A5"/>
    <w:rsid w:val="00DB4967"/>
    <w:rsid w:val="00DC22CF"/>
    <w:rsid w:val="00DC425F"/>
    <w:rsid w:val="00DD02DF"/>
    <w:rsid w:val="00DE50CB"/>
    <w:rsid w:val="00DF01D4"/>
    <w:rsid w:val="00DF3869"/>
    <w:rsid w:val="00E206AE"/>
    <w:rsid w:val="00E23397"/>
    <w:rsid w:val="00E32CD7"/>
    <w:rsid w:val="00E36FF3"/>
    <w:rsid w:val="00E44EE1"/>
    <w:rsid w:val="00E5241D"/>
    <w:rsid w:val="00E55F4F"/>
    <w:rsid w:val="00E5680C"/>
    <w:rsid w:val="00E61A16"/>
    <w:rsid w:val="00E65BF4"/>
    <w:rsid w:val="00E76267"/>
    <w:rsid w:val="00EA348F"/>
    <w:rsid w:val="00EA535B"/>
    <w:rsid w:val="00EA5BD6"/>
    <w:rsid w:val="00EC579D"/>
    <w:rsid w:val="00ED5BDC"/>
    <w:rsid w:val="00ED7DAC"/>
    <w:rsid w:val="00EE3134"/>
    <w:rsid w:val="00F067A6"/>
    <w:rsid w:val="00F11A6D"/>
    <w:rsid w:val="00F20B25"/>
    <w:rsid w:val="00F24E5A"/>
    <w:rsid w:val="00F70C03"/>
    <w:rsid w:val="00F84C6D"/>
    <w:rsid w:val="00F9084A"/>
    <w:rsid w:val="00FB0497"/>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A3977F-2544-40CB-8AC7-C7195DA8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customStyle="1" w:styleId="UnresolvedMention">
    <w:name w:val="Unresolved Mention"/>
    <w:basedOn w:val="DefaultParagraphFont"/>
    <w:uiPriority w:val="99"/>
    <w:semiHidden/>
    <w:unhideWhenUsed/>
    <w:rsid w:val="006A288B"/>
    <w:rPr>
      <w:color w:val="605E5C"/>
      <w:shd w:val="clear" w:color="auto" w:fill="E1DFDD"/>
    </w:rPr>
  </w:style>
  <w:style w:type="character" w:styleId="FollowedHyperlink">
    <w:name w:val="FollowedHyperlink"/>
    <w:basedOn w:val="DefaultParagraphFont"/>
    <w:semiHidden/>
    <w:unhideWhenUsed/>
    <w:rsid w:val="0066033F"/>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 TargetMode="External"/><Relationship Id="rId13" Type="http://schemas.openxmlformats.org/officeDocument/2006/relationships/hyperlink" Target="https://www.cdc.gov/handwashing/index.html" TargetMode="External"/><Relationship Id="rId18" Type="http://schemas.openxmlformats.org/officeDocument/2006/relationships/hyperlink" Target="http://www.cdc.gov/coronavirus/2019-ncov/community/guidance-business-response.html" TargetMode="External"/><Relationship Id="rId26" Type="http://schemas.openxmlformats.org/officeDocument/2006/relationships/hyperlink" Target="http://www.health.state.mn.us/diseases/coronavirus/about.pdf" TargetMode="External"/><Relationship Id="rId3" Type="http://schemas.openxmlformats.org/officeDocument/2006/relationships/styles" Target="styles.xml"/><Relationship Id="rId21" Type="http://schemas.openxmlformats.org/officeDocument/2006/relationships/hyperlink" Target="https://www.cdc.gov/coronavirus/2019-ncov/prevent-getting-sick/disinfecting-your-home.html" TargetMode="External"/><Relationship Id="rId7" Type="http://schemas.openxmlformats.org/officeDocument/2006/relationships/endnotes" Target="endnotes.xml"/><Relationship Id="rId12" Type="http://schemas.openxmlformats.org/officeDocument/2006/relationships/hyperlink" Target="http://www.cdc.gov/handwashing/when-how-handwashing.html" TargetMode="External"/><Relationship Id="rId17" Type="http://schemas.openxmlformats.org/officeDocument/2006/relationships/hyperlink" Target="http://www.cdc.gov/healthywater/hygiene/etiquette/coughing_sneezing.html" TargetMode="External"/><Relationship Id="rId25" Type="http://schemas.openxmlformats.org/officeDocument/2006/relationships/hyperlink" Target="http://www.health.state.mn.us/diseases/coronavirus/basics.html" TargetMode="External"/><Relationship Id="rId2" Type="http://schemas.openxmlformats.org/officeDocument/2006/relationships/numbering" Target="numbering.xml"/><Relationship Id="rId16" Type="http://schemas.openxmlformats.org/officeDocument/2006/relationships/hyperlink" Target="http://www.health.state.mn.us/diseases/coronavirus/prevention.html" TargetMode="External"/><Relationship Id="rId20" Type="http://schemas.openxmlformats.org/officeDocument/2006/relationships/hyperlink" Target="http://www.cdc.gov/coronavirus/2019-ncov/community/disinfecting-building-facility.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i.mn.gov" TargetMode="External"/><Relationship Id="rId24" Type="http://schemas.openxmlformats.org/officeDocument/2006/relationships/hyperlink" Target="http://www.cdc.gov/coronavirus/2019-ncov/if-you-are-sick/steps-when-sick.html" TargetMode="External"/><Relationship Id="rId5" Type="http://schemas.openxmlformats.org/officeDocument/2006/relationships/webSettings" Target="webSettings.xml"/><Relationship Id="rId15" Type="http://schemas.openxmlformats.org/officeDocument/2006/relationships/hyperlink" Target="http://www.cdc.gov/coronavirus/2019-ncov/prevent-getting-sick/prevention.html" TargetMode="External"/><Relationship Id="rId23" Type="http://schemas.openxmlformats.org/officeDocument/2006/relationships/hyperlink" Target="https://www.cdc.gov/coronavirus/2019-ncov/community/organizations/cleaning-disinfection.html" TargetMode="External"/><Relationship Id="rId28" Type="http://schemas.openxmlformats.org/officeDocument/2006/relationships/hyperlink" Target="https://www.osha.gov/Publications/OSHA3990.pdf" TargetMode="External"/><Relationship Id="rId10" Type="http://schemas.openxmlformats.org/officeDocument/2006/relationships/hyperlink" Target="http://www.osha.gov" TargetMode="External"/><Relationship Id="rId19" Type="http://schemas.openxmlformats.org/officeDocument/2006/relationships/hyperlink" Target="http://www.health.state.mn.us/diseases/coronavirus/businesse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state.mn.us/diseases/coronavirus/index.html" TargetMode="External"/><Relationship Id="rId14" Type="http://schemas.openxmlformats.org/officeDocument/2006/relationships/hyperlink" Target="https://youtu.be/d914EnpU4Fo" TargetMode="External"/><Relationship Id="rId22" Type="http://schemas.openxmlformats.org/officeDocument/2006/relationships/hyperlink" Target="https://www.epa.gov/pesticide-registration/list-n-disinfectants-use-against-sars-cov-2" TargetMode="External"/><Relationship Id="rId27" Type="http://schemas.openxmlformats.org/officeDocument/2006/relationships/hyperlink" Target="https://www.cdc.gov/coronavirus/2019-ncov/community/guidance-small-business.html"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D8F9-A0E3-4205-B3B9-FD840310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letterhead.dotx</Template>
  <TotalTime>1</TotalTime>
  <Pages>6</Pages>
  <Words>1367</Words>
  <Characters>10618</Characters>
  <Application>Microsoft Office Word</Application>
  <DocSecurity>4</DocSecurity>
  <Lines>88</Lines>
  <Paragraphs>23</Paragraphs>
  <ScaleCrop>false</ScaleCrop>
  <HeadingPairs>
    <vt:vector size="2" baseType="variant">
      <vt:variant>
        <vt:lpstr>Title</vt:lpstr>
      </vt:variant>
      <vt:variant>
        <vt:i4>1</vt:i4>
      </vt:variant>
    </vt:vector>
  </HeadingPairs>
  <TitlesOfParts>
    <vt:vector size="1" baseType="lpstr">
      <vt:lpstr>COVID-19 Preparedness Plan template and instructions</vt:lpstr>
    </vt:vector>
  </TitlesOfParts>
  <Manager/>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Preparedness Plan template and instructions</dc:title>
  <dc:subject/>
  <dc:creator>Minnesota Department of Labor and Industry</dc:creator>
  <cp:keywords/>
  <dc:description/>
  <cp:lastModifiedBy>Dahlin, Pang</cp:lastModifiedBy>
  <cp:revision>2</cp:revision>
  <dcterms:created xsi:type="dcterms:W3CDTF">2020-04-24T15:37:00Z</dcterms:created>
  <dcterms:modified xsi:type="dcterms:W3CDTF">2020-04-24T15:37:00Z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